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E2" w:rsidRPr="00226AE2" w:rsidRDefault="00226AE2" w:rsidP="00226AE2">
      <w:pPr>
        <w:pBdr>
          <w:bottom w:val="single" w:sz="6" w:space="0" w:color="AAAAAA"/>
        </w:pBdr>
        <w:bidi w:val="0"/>
        <w:spacing w:after="60" w:line="240" w:lineRule="auto"/>
        <w:outlineLvl w:val="0"/>
        <w:rPr>
          <w:rFonts w:ascii="Georgia" w:eastAsia="Times New Roman" w:hAnsi="Georgia" w:cs="Times New Roman"/>
          <w:color w:val="000000"/>
          <w:kern w:val="36"/>
          <w:sz w:val="43"/>
          <w:szCs w:val="43"/>
          <w:lang w:val="en"/>
        </w:rPr>
      </w:pPr>
      <w:r w:rsidRPr="00226AE2">
        <w:rPr>
          <w:rFonts w:ascii="Georgia" w:eastAsia="Times New Roman" w:hAnsi="Georgia" w:cs="Times New Roman"/>
          <w:color w:val="000000"/>
          <w:kern w:val="36"/>
          <w:sz w:val="43"/>
          <w:szCs w:val="43"/>
          <w:lang w:val="en"/>
        </w:rPr>
        <w:t>Hall effect</w:t>
      </w:r>
    </w:p>
    <w:p w:rsidR="00226AE2" w:rsidRPr="00226AE2" w:rsidRDefault="00226AE2" w:rsidP="00226AE2">
      <w:pPr>
        <w:bidi w:val="0"/>
        <w:spacing w:after="0" w:line="240" w:lineRule="auto"/>
        <w:rPr>
          <w:rFonts w:ascii="Arial" w:eastAsia="Times New Roman" w:hAnsi="Arial" w:cs="Arial"/>
          <w:color w:val="252525"/>
          <w:sz w:val="20"/>
          <w:szCs w:val="20"/>
        </w:rPr>
      </w:pPr>
      <w:r w:rsidRPr="00226AE2">
        <w:rPr>
          <w:rFonts w:ascii="Arial" w:eastAsia="Times New Roman" w:hAnsi="Arial" w:cs="Arial"/>
          <w:color w:val="252525"/>
          <w:sz w:val="20"/>
          <w:szCs w:val="20"/>
        </w:rPr>
        <w:t>From Wikipedia, the free encyclopedia</w:t>
      </w:r>
    </w:p>
    <w:p w:rsidR="00226AE2" w:rsidRPr="00226AE2" w:rsidRDefault="00226AE2" w:rsidP="00226AE2">
      <w:pPr>
        <w:bidi w:val="0"/>
        <w:spacing w:after="120" w:line="240" w:lineRule="auto"/>
        <w:rPr>
          <w:rFonts w:ascii="Arial" w:eastAsia="Times New Roman" w:hAnsi="Arial" w:cs="Arial"/>
          <w:i/>
          <w:iCs/>
          <w:color w:val="252525"/>
          <w:sz w:val="21"/>
          <w:szCs w:val="21"/>
          <w:lang w:val="en"/>
        </w:rPr>
      </w:pPr>
      <w:r w:rsidRPr="00226AE2">
        <w:rPr>
          <w:rFonts w:ascii="Arial" w:eastAsia="Times New Roman" w:hAnsi="Arial" w:cs="Arial"/>
          <w:i/>
          <w:iCs/>
          <w:color w:val="252525"/>
          <w:sz w:val="21"/>
          <w:szCs w:val="21"/>
          <w:lang w:val="en"/>
        </w:rPr>
        <w:t>For the Colombian band, see </w:t>
      </w:r>
      <w:hyperlink r:id="rId6" w:tooltip="The Hall Effect (band)" w:history="1">
        <w:r w:rsidRPr="00226AE2">
          <w:rPr>
            <w:rFonts w:ascii="Arial" w:eastAsia="Times New Roman" w:hAnsi="Arial" w:cs="Arial"/>
            <w:i/>
            <w:iCs/>
            <w:color w:val="0B0080"/>
            <w:sz w:val="21"/>
            <w:szCs w:val="21"/>
            <w:u w:val="single"/>
            <w:lang w:val="en"/>
          </w:rPr>
          <w:t>The Hall Effect (band)</w:t>
        </w:r>
      </w:hyperlink>
      <w:r w:rsidRPr="00226AE2">
        <w:rPr>
          <w:rFonts w:ascii="Arial" w:eastAsia="Times New Roman" w:hAnsi="Arial" w:cs="Arial"/>
          <w:i/>
          <w:iCs/>
          <w:color w:val="252525"/>
          <w:sz w:val="21"/>
          <w:szCs w:val="21"/>
          <w:lang w:val="en"/>
        </w:rPr>
        <w:t>.</w:t>
      </w:r>
    </w:p>
    <w:tbl>
      <w:tblPr>
        <w:tblW w:w="4320"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4320"/>
      </w:tblGrid>
      <w:tr w:rsidR="00226AE2" w:rsidRPr="00226AE2" w:rsidTr="00226AE2">
        <w:tc>
          <w:tcPr>
            <w:tcW w:w="0" w:type="auto"/>
            <w:shd w:val="clear" w:color="auto" w:fill="F9F9F9"/>
            <w:tcMar>
              <w:top w:w="48" w:type="dxa"/>
              <w:left w:w="96" w:type="dxa"/>
              <w:bottom w:w="48" w:type="dxa"/>
              <w:right w:w="96" w:type="dxa"/>
            </w:tcMar>
            <w:vAlign w:val="center"/>
            <w:hideMark/>
          </w:tcPr>
          <w:bookmarkStart w:id="0" w:name="_GoBack" w:colFirst="0" w:colLast="0"/>
          <w:p w:rsidR="00226AE2" w:rsidRPr="00226AE2" w:rsidRDefault="00226AE2" w:rsidP="00226AE2">
            <w:pPr>
              <w:bidi w:val="0"/>
              <w:spacing w:after="240" w:line="288" w:lineRule="atLeast"/>
              <w:rPr>
                <w:rFonts w:ascii="Times New Roman" w:eastAsia="Times New Roman" w:hAnsi="Times New Roman" w:cs="Times New Roman"/>
                <w:b/>
                <w:bCs/>
                <w:sz w:val="27"/>
                <w:szCs w:val="27"/>
              </w:rPr>
            </w:pPr>
            <w:r w:rsidRPr="00226AE2">
              <w:rPr>
                <w:rFonts w:ascii="Times New Roman" w:eastAsia="Times New Roman" w:hAnsi="Times New Roman" w:cs="Times New Roman"/>
                <w:b/>
                <w:bCs/>
                <w:sz w:val="27"/>
                <w:szCs w:val="27"/>
              </w:rPr>
              <w:fldChar w:fldCharType="begin"/>
            </w:r>
            <w:r w:rsidRPr="00226AE2">
              <w:rPr>
                <w:rFonts w:ascii="Times New Roman" w:eastAsia="Times New Roman" w:hAnsi="Times New Roman" w:cs="Times New Roman"/>
                <w:b/>
                <w:bCs/>
                <w:sz w:val="27"/>
                <w:szCs w:val="27"/>
              </w:rPr>
              <w:instrText xml:space="preserve"> HYPERLINK "http://en.wikipedia.org/wiki/Electromagnetism" \o "Electromagnetism" </w:instrText>
            </w:r>
            <w:r w:rsidRPr="00226AE2">
              <w:rPr>
                <w:rFonts w:ascii="Times New Roman" w:eastAsia="Times New Roman" w:hAnsi="Times New Roman" w:cs="Times New Roman"/>
                <w:b/>
                <w:bCs/>
                <w:sz w:val="27"/>
                <w:szCs w:val="27"/>
              </w:rPr>
              <w:fldChar w:fldCharType="separate"/>
            </w:r>
            <w:r w:rsidRPr="00226AE2">
              <w:rPr>
                <w:rFonts w:ascii="Times New Roman" w:eastAsia="Times New Roman" w:hAnsi="Times New Roman" w:cs="Times New Roman"/>
                <w:b/>
                <w:bCs/>
                <w:color w:val="0B0080"/>
                <w:sz w:val="27"/>
                <w:szCs w:val="27"/>
                <w:u w:val="single"/>
              </w:rPr>
              <w:t>Electromagnetism</w:t>
            </w:r>
            <w:r w:rsidRPr="00226AE2">
              <w:rPr>
                <w:rFonts w:ascii="Times New Roman" w:eastAsia="Times New Roman" w:hAnsi="Times New Roman" w:cs="Times New Roman"/>
                <w:b/>
                <w:bCs/>
                <w:sz w:val="27"/>
                <w:szCs w:val="27"/>
              </w:rPr>
              <w:fldChar w:fldCharType="end"/>
            </w:r>
          </w:p>
        </w:tc>
      </w:tr>
      <w:bookmarkEnd w:id="0"/>
      <w:tr w:rsidR="00226AE2" w:rsidRPr="00226AE2" w:rsidTr="00226AE2">
        <w:tc>
          <w:tcPr>
            <w:tcW w:w="0" w:type="auto"/>
            <w:shd w:val="clear" w:color="auto" w:fill="F9F9F9"/>
            <w:tcMar>
              <w:top w:w="48" w:type="dxa"/>
              <w:left w:w="0" w:type="dxa"/>
              <w:bottom w:w="96" w:type="dxa"/>
              <w:right w:w="0" w:type="dxa"/>
            </w:tcMar>
            <w:vAlign w:val="center"/>
            <w:hideMark/>
          </w:tcPr>
          <w:p w:rsidR="00226AE2" w:rsidRPr="00226AE2" w:rsidRDefault="00226AE2" w:rsidP="00226AE2">
            <w:pPr>
              <w:bidi w:val="0"/>
              <w:spacing w:after="240" w:line="336" w:lineRule="atLeast"/>
              <w:rPr>
                <w:rFonts w:ascii="Times New Roman" w:eastAsia="Times New Roman" w:hAnsi="Times New Roman" w:cs="Times New Roman"/>
                <w:sz w:val="18"/>
                <w:szCs w:val="18"/>
              </w:rPr>
            </w:pPr>
            <w:r>
              <w:rPr>
                <w:rFonts w:ascii="Times New Roman" w:eastAsia="Times New Roman" w:hAnsi="Times New Roman" w:cs="Times New Roman"/>
                <w:noProof/>
                <w:color w:val="0B0080"/>
                <w:sz w:val="18"/>
                <w:szCs w:val="18"/>
              </w:rPr>
              <w:drawing>
                <wp:inline distT="0" distB="0" distL="0" distR="0" wp14:anchorId="40F57363" wp14:editId="23588617">
                  <wp:extent cx="1809750" cy="742950"/>
                  <wp:effectExtent l="0" t="0" r="0" b="0"/>
                  <wp:docPr id="22" name="Picture 22" descr="Solenoid">
                    <a:hlinkClick xmlns:a="http://schemas.openxmlformats.org/drawingml/2006/main" r:id="rId7" tooltip="&quot;Soleno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noid">
                            <a:hlinkClick r:id="rId7" tooltip="&quot;Solenoi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742950"/>
                          </a:xfrm>
                          <a:prstGeom prst="rect">
                            <a:avLst/>
                          </a:prstGeom>
                          <a:noFill/>
                          <a:ln>
                            <a:noFill/>
                          </a:ln>
                        </pic:spPr>
                      </pic:pic>
                    </a:graphicData>
                  </a:graphic>
                </wp:inline>
              </w:drawing>
            </w:r>
          </w:p>
        </w:tc>
      </w:tr>
      <w:tr w:rsidR="00226AE2" w:rsidRPr="00226AE2" w:rsidTr="00226AE2">
        <w:tc>
          <w:tcPr>
            <w:tcW w:w="0" w:type="auto"/>
            <w:shd w:val="clear" w:color="auto" w:fill="F9F9F9"/>
            <w:tcMar>
              <w:top w:w="0" w:type="dxa"/>
              <w:left w:w="24" w:type="dxa"/>
              <w:bottom w:w="96" w:type="dxa"/>
              <w:right w:w="24" w:type="dxa"/>
            </w:tcMar>
            <w:vAlign w:val="center"/>
            <w:hideMark/>
          </w:tcPr>
          <w:p w:rsidR="00226AE2" w:rsidRPr="00226AE2" w:rsidRDefault="00226AE2" w:rsidP="00226AE2">
            <w:pPr>
              <w:numPr>
                <w:ilvl w:val="0"/>
                <w:numId w:val="1"/>
              </w:numPr>
              <w:bidi w:val="0"/>
              <w:spacing w:after="0" w:line="240" w:lineRule="auto"/>
              <w:ind w:left="0"/>
              <w:rPr>
                <w:rFonts w:ascii="Times New Roman" w:eastAsia="Times New Roman" w:hAnsi="Times New Roman" w:cs="Times New Roman"/>
                <w:sz w:val="18"/>
                <w:szCs w:val="18"/>
              </w:rPr>
            </w:pPr>
            <w:hyperlink r:id="rId9" w:tooltip="Electricity" w:history="1">
              <w:r w:rsidRPr="00226AE2">
                <w:rPr>
                  <w:rFonts w:ascii="Times New Roman" w:eastAsia="Times New Roman" w:hAnsi="Times New Roman" w:cs="Times New Roman"/>
                  <w:color w:val="0B0080"/>
                  <w:sz w:val="18"/>
                  <w:szCs w:val="18"/>
                  <w:u w:val="single"/>
                </w:rPr>
                <w:t>Electricity</w:t>
              </w:r>
            </w:hyperlink>
          </w:p>
          <w:p w:rsidR="00226AE2" w:rsidRPr="00226AE2" w:rsidRDefault="00226AE2" w:rsidP="00226AE2">
            <w:pPr>
              <w:numPr>
                <w:ilvl w:val="0"/>
                <w:numId w:val="1"/>
              </w:numPr>
              <w:bidi w:val="0"/>
              <w:spacing w:after="0" w:line="240" w:lineRule="auto"/>
              <w:ind w:left="0"/>
              <w:rPr>
                <w:rFonts w:ascii="Times New Roman" w:eastAsia="Times New Roman" w:hAnsi="Times New Roman" w:cs="Times New Roman"/>
                <w:sz w:val="18"/>
                <w:szCs w:val="18"/>
              </w:rPr>
            </w:pPr>
            <w:hyperlink r:id="rId10" w:tooltip="Magnetism" w:history="1">
              <w:r w:rsidRPr="00226AE2">
                <w:rPr>
                  <w:rFonts w:ascii="Times New Roman" w:eastAsia="Times New Roman" w:hAnsi="Times New Roman" w:cs="Times New Roman"/>
                  <w:color w:val="0B0080"/>
                  <w:sz w:val="18"/>
                  <w:szCs w:val="18"/>
                  <w:u w:val="single"/>
                </w:rPr>
                <w:t>Magnetism</w:t>
              </w:r>
            </w:hyperlink>
          </w:p>
        </w:tc>
      </w:tr>
      <w:tr w:rsidR="00226AE2" w:rsidRPr="00226AE2" w:rsidTr="00226AE2">
        <w:tc>
          <w:tcPr>
            <w:tcW w:w="0" w:type="auto"/>
            <w:shd w:val="clear" w:color="auto" w:fill="F9F9F9"/>
            <w:tcMar>
              <w:top w:w="0" w:type="dxa"/>
              <w:left w:w="24" w:type="dxa"/>
              <w:bottom w:w="96" w:type="dxa"/>
              <w:right w:w="24" w:type="dxa"/>
            </w:tcMar>
            <w:vAlign w:val="center"/>
            <w:hideMark/>
          </w:tcPr>
          <w:p w:rsidR="00226AE2" w:rsidRPr="00226AE2" w:rsidRDefault="00226AE2" w:rsidP="00226AE2">
            <w:pPr>
              <w:bidi w:val="0"/>
              <w:spacing w:after="0" w:line="384" w:lineRule="atLeast"/>
              <w:rPr>
                <w:rFonts w:ascii="Times New Roman" w:eastAsia="Times New Roman" w:hAnsi="Times New Roman" w:cs="Times New Roman"/>
                <w:b/>
                <w:bCs/>
                <w:sz w:val="18"/>
                <w:szCs w:val="18"/>
              </w:rPr>
            </w:pPr>
            <w:hyperlink r:id="rId11" w:tooltip="Electrostatics" w:history="1">
              <w:r w:rsidRPr="00226AE2">
                <w:rPr>
                  <w:rFonts w:ascii="Times New Roman" w:eastAsia="Times New Roman" w:hAnsi="Times New Roman" w:cs="Times New Roman"/>
                  <w:b/>
                  <w:bCs/>
                  <w:color w:val="0B0080"/>
                  <w:sz w:val="18"/>
                  <w:szCs w:val="18"/>
                  <w:u w:val="single"/>
                </w:rPr>
                <w:t>Electrostatics</w:t>
              </w:r>
            </w:hyperlink>
            <w:hyperlink r:id="rId12" w:history="1">
              <w:r w:rsidRPr="00226AE2">
                <w:rPr>
                  <w:rFonts w:ascii="Times New Roman" w:eastAsia="Times New Roman" w:hAnsi="Times New Roman" w:cs="Times New Roman"/>
                  <w:color w:val="0B0080"/>
                  <w:sz w:val="17"/>
                  <w:szCs w:val="17"/>
                  <w:u w:val="single"/>
                </w:rPr>
                <w:t>[show]</w:t>
              </w:r>
            </w:hyperlink>
          </w:p>
        </w:tc>
      </w:tr>
      <w:tr w:rsidR="00226AE2" w:rsidRPr="00226AE2" w:rsidTr="00226AE2">
        <w:tc>
          <w:tcPr>
            <w:tcW w:w="0" w:type="auto"/>
            <w:shd w:val="clear" w:color="auto" w:fill="F9F9F9"/>
            <w:tcMar>
              <w:top w:w="0" w:type="dxa"/>
              <w:left w:w="24" w:type="dxa"/>
              <w:bottom w:w="96" w:type="dxa"/>
              <w:right w:w="24" w:type="dxa"/>
            </w:tcMar>
            <w:vAlign w:val="center"/>
            <w:hideMark/>
          </w:tcPr>
          <w:p w:rsidR="00226AE2" w:rsidRPr="00226AE2" w:rsidRDefault="00226AE2" w:rsidP="00226AE2">
            <w:pPr>
              <w:bidi w:val="0"/>
              <w:spacing w:after="0" w:line="384" w:lineRule="atLeast"/>
              <w:rPr>
                <w:rFonts w:ascii="Times New Roman" w:eastAsia="Times New Roman" w:hAnsi="Times New Roman" w:cs="Times New Roman"/>
                <w:b/>
                <w:bCs/>
                <w:sz w:val="18"/>
                <w:szCs w:val="18"/>
              </w:rPr>
            </w:pPr>
            <w:hyperlink r:id="rId13" w:tooltip="Magnetostatics" w:history="1">
              <w:r w:rsidRPr="00226AE2">
                <w:rPr>
                  <w:rFonts w:ascii="Times New Roman" w:eastAsia="Times New Roman" w:hAnsi="Times New Roman" w:cs="Times New Roman"/>
                  <w:b/>
                  <w:bCs/>
                  <w:color w:val="0B0080"/>
                  <w:sz w:val="18"/>
                  <w:szCs w:val="18"/>
                  <w:u w:val="single"/>
                </w:rPr>
                <w:t>Magnetostatics</w:t>
              </w:r>
            </w:hyperlink>
            <w:hyperlink r:id="rId14" w:history="1">
              <w:r w:rsidRPr="00226AE2">
                <w:rPr>
                  <w:rFonts w:ascii="Times New Roman" w:eastAsia="Times New Roman" w:hAnsi="Times New Roman" w:cs="Times New Roman"/>
                  <w:color w:val="0B0080"/>
                  <w:sz w:val="17"/>
                  <w:szCs w:val="17"/>
                  <w:u w:val="single"/>
                </w:rPr>
                <w:t>[show]</w:t>
              </w:r>
            </w:hyperlink>
          </w:p>
        </w:tc>
      </w:tr>
      <w:tr w:rsidR="00226AE2" w:rsidRPr="00226AE2" w:rsidTr="00226AE2">
        <w:tc>
          <w:tcPr>
            <w:tcW w:w="0" w:type="auto"/>
            <w:shd w:val="clear" w:color="auto" w:fill="F9F9F9"/>
            <w:tcMar>
              <w:top w:w="0" w:type="dxa"/>
              <w:left w:w="24" w:type="dxa"/>
              <w:bottom w:w="96" w:type="dxa"/>
              <w:right w:w="24" w:type="dxa"/>
            </w:tcMar>
            <w:vAlign w:val="center"/>
            <w:hideMark/>
          </w:tcPr>
          <w:p w:rsidR="00226AE2" w:rsidRPr="00226AE2" w:rsidRDefault="00226AE2" w:rsidP="00226AE2">
            <w:pPr>
              <w:bidi w:val="0"/>
              <w:spacing w:after="0" w:line="384" w:lineRule="atLeast"/>
              <w:rPr>
                <w:rFonts w:ascii="Times New Roman" w:eastAsia="Times New Roman" w:hAnsi="Times New Roman" w:cs="Times New Roman"/>
                <w:b/>
                <w:bCs/>
                <w:sz w:val="18"/>
                <w:szCs w:val="18"/>
              </w:rPr>
            </w:pPr>
            <w:hyperlink r:id="rId15" w:tooltip="Classical electromagnetism" w:history="1">
              <w:r w:rsidRPr="00226AE2">
                <w:rPr>
                  <w:rFonts w:ascii="Times New Roman" w:eastAsia="Times New Roman" w:hAnsi="Times New Roman" w:cs="Times New Roman"/>
                  <w:b/>
                  <w:bCs/>
                  <w:color w:val="0B0080"/>
                  <w:sz w:val="18"/>
                  <w:szCs w:val="18"/>
                  <w:u w:val="single"/>
                </w:rPr>
                <w:t>Electrodynamics</w:t>
              </w:r>
            </w:hyperlink>
            <w:hyperlink r:id="rId16" w:history="1">
              <w:r w:rsidRPr="00226AE2">
                <w:rPr>
                  <w:rFonts w:ascii="Times New Roman" w:eastAsia="Times New Roman" w:hAnsi="Times New Roman" w:cs="Times New Roman"/>
                  <w:color w:val="0B0080"/>
                  <w:sz w:val="17"/>
                  <w:szCs w:val="17"/>
                  <w:u w:val="single"/>
                </w:rPr>
                <w:t>[show]</w:t>
              </w:r>
            </w:hyperlink>
          </w:p>
        </w:tc>
      </w:tr>
      <w:tr w:rsidR="00226AE2" w:rsidRPr="00226AE2" w:rsidTr="00226AE2">
        <w:tc>
          <w:tcPr>
            <w:tcW w:w="0" w:type="auto"/>
            <w:shd w:val="clear" w:color="auto" w:fill="F9F9F9"/>
            <w:tcMar>
              <w:top w:w="0" w:type="dxa"/>
              <w:left w:w="24" w:type="dxa"/>
              <w:bottom w:w="96" w:type="dxa"/>
              <w:right w:w="24" w:type="dxa"/>
            </w:tcMar>
            <w:vAlign w:val="center"/>
            <w:hideMark/>
          </w:tcPr>
          <w:p w:rsidR="00226AE2" w:rsidRPr="00226AE2" w:rsidRDefault="00226AE2" w:rsidP="00226AE2">
            <w:pPr>
              <w:bidi w:val="0"/>
              <w:spacing w:after="0" w:line="384" w:lineRule="atLeast"/>
              <w:rPr>
                <w:rFonts w:ascii="Times New Roman" w:eastAsia="Times New Roman" w:hAnsi="Times New Roman" w:cs="Times New Roman"/>
                <w:b/>
                <w:bCs/>
                <w:sz w:val="18"/>
                <w:szCs w:val="18"/>
              </w:rPr>
            </w:pPr>
            <w:hyperlink r:id="rId17" w:tooltip="Electrical network" w:history="1">
              <w:r w:rsidRPr="00226AE2">
                <w:rPr>
                  <w:rFonts w:ascii="Times New Roman" w:eastAsia="Times New Roman" w:hAnsi="Times New Roman" w:cs="Times New Roman"/>
                  <w:b/>
                  <w:bCs/>
                  <w:color w:val="0B0080"/>
                  <w:sz w:val="18"/>
                  <w:szCs w:val="18"/>
                  <w:u w:val="single"/>
                </w:rPr>
                <w:t>Electrical network</w:t>
              </w:r>
            </w:hyperlink>
            <w:hyperlink r:id="rId18" w:history="1">
              <w:r w:rsidRPr="00226AE2">
                <w:rPr>
                  <w:rFonts w:ascii="Times New Roman" w:eastAsia="Times New Roman" w:hAnsi="Times New Roman" w:cs="Times New Roman"/>
                  <w:color w:val="0B0080"/>
                  <w:sz w:val="17"/>
                  <w:szCs w:val="17"/>
                  <w:u w:val="single"/>
                </w:rPr>
                <w:t>[show]</w:t>
              </w:r>
            </w:hyperlink>
          </w:p>
        </w:tc>
      </w:tr>
      <w:tr w:rsidR="00226AE2" w:rsidRPr="00226AE2" w:rsidTr="00226AE2">
        <w:tc>
          <w:tcPr>
            <w:tcW w:w="0" w:type="auto"/>
            <w:shd w:val="clear" w:color="auto" w:fill="F9F9F9"/>
            <w:tcMar>
              <w:top w:w="0" w:type="dxa"/>
              <w:left w:w="24" w:type="dxa"/>
              <w:bottom w:w="96" w:type="dxa"/>
              <w:right w:w="24" w:type="dxa"/>
            </w:tcMar>
            <w:vAlign w:val="center"/>
            <w:hideMark/>
          </w:tcPr>
          <w:p w:rsidR="00226AE2" w:rsidRPr="00226AE2" w:rsidRDefault="00226AE2" w:rsidP="00226AE2">
            <w:pPr>
              <w:bidi w:val="0"/>
              <w:spacing w:after="0" w:line="384" w:lineRule="atLeast"/>
              <w:rPr>
                <w:rFonts w:ascii="Times New Roman" w:eastAsia="Times New Roman" w:hAnsi="Times New Roman" w:cs="Times New Roman"/>
                <w:b/>
                <w:bCs/>
                <w:sz w:val="18"/>
                <w:szCs w:val="18"/>
              </w:rPr>
            </w:pPr>
            <w:hyperlink r:id="rId19" w:tooltip="Covariant formulation of classical electromagnetism" w:history="1">
              <w:r w:rsidRPr="00226AE2">
                <w:rPr>
                  <w:rFonts w:ascii="Times New Roman" w:eastAsia="Times New Roman" w:hAnsi="Times New Roman" w:cs="Times New Roman"/>
                  <w:b/>
                  <w:bCs/>
                  <w:color w:val="0B0080"/>
                  <w:sz w:val="18"/>
                  <w:szCs w:val="18"/>
                  <w:u w:val="single"/>
                </w:rPr>
                <w:t>Covariant formulation</w:t>
              </w:r>
            </w:hyperlink>
            <w:hyperlink r:id="rId20" w:history="1">
              <w:r w:rsidRPr="00226AE2">
                <w:rPr>
                  <w:rFonts w:ascii="Times New Roman" w:eastAsia="Times New Roman" w:hAnsi="Times New Roman" w:cs="Times New Roman"/>
                  <w:color w:val="0B0080"/>
                  <w:sz w:val="17"/>
                  <w:szCs w:val="17"/>
                  <w:u w:val="single"/>
                </w:rPr>
                <w:t>[show]</w:t>
              </w:r>
            </w:hyperlink>
          </w:p>
        </w:tc>
      </w:tr>
      <w:tr w:rsidR="00226AE2" w:rsidRPr="00226AE2" w:rsidTr="00226AE2">
        <w:tc>
          <w:tcPr>
            <w:tcW w:w="0" w:type="auto"/>
            <w:shd w:val="clear" w:color="auto" w:fill="F9F9F9"/>
            <w:tcMar>
              <w:top w:w="0" w:type="dxa"/>
              <w:left w:w="24" w:type="dxa"/>
              <w:bottom w:w="96" w:type="dxa"/>
              <w:right w:w="24" w:type="dxa"/>
            </w:tcMar>
            <w:vAlign w:val="center"/>
            <w:hideMark/>
          </w:tcPr>
          <w:p w:rsidR="00226AE2" w:rsidRPr="00226AE2" w:rsidRDefault="00226AE2" w:rsidP="00226AE2">
            <w:pPr>
              <w:bidi w:val="0"/>
              <w:spacing w:after="0" w:line="384" w:lineRule="atLeast"/>
              <w:rPr>
                <w:rFonts w:ascii="Times New Roman" w:eastAsia="Times New Roman" w:hAnsi="Times New Roman" w:cs="Times New Roman"/>
                <w:b/>
                <w:bCs/>
                <w:sz w:val="18"/>
                <w:szCs w:val="18"/>
              </w:rPr>
            </w:pPr>
            <w:r w:rsidRPr="00226AE2">
              <w:rPr>
                <w:rFonts w:ascii="Times New Roman" w:eastAsia="Times New Roman" w:hAnsi="Times New Roman" w:cs="Times New Roman"/>
                <w:b/>
                <w:bCs/>
                <w:sz w:val="18"/>
                <w:szCs w:val="18"/>
              </w:rPr>
              <w:t>Scientists</w:t>
            </w:r>
            <w:hyperlink r:id="rId21" w:history="1">
              <w:r w:rsidRPr="00226AE2">
                <w:rPr>
                  <w:rFonts w:ascii="Times New Roman" w:eastAsia="Times New Roman" w:hAnsi="Times New Roman" w:cs="Times New Roman"/>
                  <w:color w:val="0B0080"/>
                  <w:sz w:val="17"/>
                  <w:szCs w:val="17"/>
                  <w:u w:val="single"/>
                </w:rPr>
                <w:t>[show]</w:t>
              </w:r>
            </w:hyperlink>
          </w:p>
        </w:tc>
      </w:tr>
      <w:tr w:rsidR="00226AE2" w:rsidRPr="00226AE2" w:rsidTr="00226AE2">
        <w:tc>
          <w:tcPr>
            <w:tcW w:w="0" w:type="auto"/>
            <w:shd w:val="clear" w:color="auto" w:fill="F9F9F9"/>
            <w:tcMar>
              <w:top w:w="144" w:type="dxa"/>
              <w:left w:w="48" w:type="dxa"/>
              <w:bottom w:w="48" w:type="dxa"/>
              <w:right w:w="48" w:type="dxa"/>
            </w:tcMar>
            <w:vAlign w:val="center"/>
            <w:hideMark/>
          </w:tcPr>
          <w:p w:rsidR="00226AE2" w:rsidRPr="00226AE2" w:rsidRDefault="00226AE2" w:rsidP="00226AE2">
            <w:pPr>
              <w:numPr>
                <w:ilvl w:val="0"/>
                <w:numId w:val="2"/>
              </w:numPr>
              <w:bidi w:val="0"/>
              <w:spacing w:after="0" w:line="336" w:lineRule="atLeast"/>
              <w:ind w:left="0"/>
              <w:rPr>
                <w:rFonts w:ascii="Times New Roman" w:eastAsia="Times New Roman" w:hAnsi="Times New Roman" w:cs="Times New Roman"/>
                <w:sz w:val="18"/>
                <w:szCs w:val="18"/>
              </w:rPr>
            </w:pPr>
            <w:hyperlink r:id="rId22" w:tooltip="Template:Electromagnetism" w:history="1">
              <w:r w:rsidRPr="00226AE2">
                <w:rPr>
                  <w:rFonts w:ascii="Times New Roman" w:eastAsia="Times New Roman" w:hAnsi="Times New Roman" w:cs="Times New Roman"/>
                  <w:smallCaps/>
                  <w:color w:val="0B0080"/>
                  <w:sz w:val="18"/>
                  <w:szCs w:val="18"/>
                  <w:u w:val="single"/>
                </w:rPr>
                <w:t>v</w:t>
              </w:r>
            </w:hyperlink>
          </w:p>
          <w:p w:rsidR="00226AE2" w:rsidRPr="00226AE2" w:rsidRDefault="00226AE2" w:rsidP="00226AE2">
            <w:pPr>
              <w:numPr>
                <w:ilvl w:val="0"/>
                <w:numId w:val="2"/>
              </w:numPr>
              <w:bidi w:val="0"/>
              <w:spacing w:after="0" w:line="336" w:lineRule="atLeast"/>
              <w:ind w:left="0"/>
              <w:rPr>
                <w:rFonts w:ascii="Times New Roman" w:eastAsia="Times New Roman" w:hAnsi="Times New Roman" w:cs="Times New Roman"/>
                <w:sz w:val="18"/>
                <w:szCs w:val="18"/>
              </w:rPr>
            </w:pPr>
            <w:hyperlink r:id="rId23" w:tooltip="Template talk:Electromagnetism" w:history="1">
              <w:r w:rsidRPr="00226AE2">
                <w:rPr>
                  <w:rFonts w:ascii="Times New Roman" w:eastAsia="Times New Roman" w:hAnsi="Times New Roman" w:cs="Times New Roman"/>
                  <w:smallCaps/>
                  <w:color w:val="0B0080"/>
                  <w:sz w:val="18"/>
                  <w:szCs w:val="18"/>
                  <w:u w:val="single"/>
                </w:rPr>
                <w:t>t</w:t>
              </w:r>
            </w:hyperlink>
          </w:p>
          <w:p w:rsidR="00226AE2" w:rsidRPr="00226AE2" w:rsidRDefault="00226AE2" w:rsidP="00226AE2">
            <w:pPr>
              <w:numPr>
                <w:ilvl w:val="0"/>
                <w:numId w:val="2"/>
              </w:numPr>
              <w:bidi w:val="0"/>
              <w:spacing w:after="0" w:line="336" w:lineRule="atLeast"/>
              <w:ind w:left="0"/>
              <w:rPr>
                <w:rFonts w:ascii="Times New Roman" w:eastAsia="Times New Roman" w:hAnsi="Times New Roman" w:cs="Times New Roman"/>
                <w:sz w:val="18"/>
                <w:szCs w:val="18"/>
              </w:rPr>
            </w:pPr>
            <w:hyperlink r:id="rId24" w:history="1">
              <w:r w:rsidRPr="00226AE2">
                <w:rPr>
                  <w:rFonts w:ascii="Times New Roman" w:eastAsia="Times New Roman" w:hAnsi="Times New Roman" w:cs="Times New Roman"/>
                  <w:smallCaps/>
                  <w:color w:val="663366"/>
                  <w:sz w:val="18"/>
                  <w:szCs w:val="18"/>
                  <w:u w:val="single"/>
                </w:rPr>
                <w:t>e</w:t>
              </w:r>
            </w:hyperlink>
          </w:p>
        </w:tc>
      </w:tr>
    </w:tbl>
    <w:p w:rsidR="00226AE2" w:rsidRPr="00226AE2" w:rsidRDefault="00226AE2" w:rsidP="00226AE2">
      <w:pPr>
        <w:bidi w:val="0"/>
        <w:spacing w:before="120" w:after="120" w:line="240" w:lineRule="auto"/>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w:t>
      </w:r>
      <w:r w:rsidRPr="00226AE2">
        <w:rPr>
          <w:rFonts w:ascii="Arial" w:eastAsia="Times New Roman" w:hAnsi="Arial" w:cs="Arial"/>
          <w:b/>
          <w:bCs/>
          <w:color w:val="252525"/>
          <w:sz w:val="21"/>
          <w:szCs w:val="21"/>
          <w:lang w:val="en"/>
        </w:rPr>
        <w:t>Hall effect</w:t>
      </w:r>
      <w:r w:rsidRPr="00226AE2">
        <w:rPr>
          <w:rFonts w:ascii="Arial" w:eastAsia="Times New Roman" w:hAnsi="Arial" w:cs="Arial"/>
          <w:color w:val="252525"/>
          <w:sz w:val="21"/>
          <w:szCs w:val="21"/>
          <w:lang w:val="en"/>
        </w:rPr>
        <w:t> is the production of a </w:t>
      </w:r>
      <w:hyperlink r:id="rId25" w:tooltip="Voltage" w:history="1">
        <w:r w:rsidRPr="00226AE2">
          <w:rPr>
            <w:rFonts w:ascii="Arial" w:eastAsia="Times New Roman" w:hAnsi="Arial" w:cs="Arial"/>
            <w:color w:val="0B0080"/>
            <w:sz w:val="21"/>
            <w:szCs w:val="21"/>
            <w:u w:val="single"/>
            <w:lang w:val="en"/>
          </w:rPr>
          <w:t>voltage</w:t>
        </w:r>
      </w:hyperlink>
      <w:r w:rsidRPr="00226AE2">
        <w:rPr>
          <w:rFonts w:ascii="Arial" w:eastAsia="Times New Roman" w:hAnsi="Arial" w:cs="Arial"/>
          <w:color w:val="252525"/>
          <w:sz w:val="21"/>
          <w:szCs w:val="21"/>
          <w:lang w:val="en"/>
        </w:rPr>
        <w:t> difference (the </w:t>
      </w:r>
      <w:r w:rsidRPr="00226AE2">
        <w:rPr>
          <w:rFonts w:ascii="Arial" w:eastAsia="Times New Roman" w:hAnsi="Arial" w:cs="Arial"/>
          <w:b/>
          <w:bCs/>
          <w:color w:val="252525"/>
          <w:sz w:val="21"/>
          <w:szCs w:val="21"/>
          <w:lang w:val="en"/>
        </w:rPr>
        <w:t>Hall voltage</w:t>
      </w:r>
      <w:r w:rsidRPr="00226AE2">
        <w:rPr>
          <w:rFonts w:ascii="Arial" w:eastAsia="Times New Roman" w:hAnsi="Arial" w:cs="Arial"/>
          <w:color w:val="252525"/>
          <w:sz w:val="21"/>
          <w:szCs w:val="21"/>
          <w:lang w:val="en"/>
        </w:rPr>
        <w:t>) across an </w:t>
      </w:r>
      <w:hyperlink r:id="rId26" w:tooltip="Electrical conductor" w:history="1">
        <w:r w:rsidRPr="00226AE2">
          <w:rPr>
            <w:rFonts w:ascii="Arial" w:eastAsia="Times New Roman" w:hAnsi="Arial" w:cs="Arial"/>
            <w:color w:val="0B0080"/>
            <w:sz w:val="21"/>
            <w:szCs w:val="21"/>
            <w:u w:val="single"/>
            <w:lang w:val="en"/>
          </w:rPr>
          <w:t>electrical conductor</w:t>
        </w:r>
      </w:hyperlink>
      <w:r w:rsidRPr="00226AE2">
        <w:rPr>
          <w:rFonts w:ascii="Arial" w:eastAsia="Times New Roman" w:hAnsi="Arial" w:cs="Arial"/>
          <w:color w:val="252525"/>
          <w:sz w:val="21"/>
          <w:szCs w:val="21"/>
          <w:lang w:val="en"/>
        </w:rPr>
        <w:t>, transverse to an </w:t>
      </w:r>
      <w:hyperlink r:id="rId27" w:tooltip="Electric current" w:history="1">
        <w:r w:rsidRPr="00226AE2">
          <w:rPr>
            <w:rFonts w:ascii="Arial" w:eastAsia="Times New Roman" w:hAnsi="Arial" w:cs="Arial"/>
            <w:color w:val="0B0080"/>
            <w:sz w:val="21"/>
            <w:szCs w:val="21"/>
            <w:u w:val="single"/>
            <w:lang w:val="en"/>
          </w:rPr>
          <w:t>electric current</w:t>
        </w:r>
      </w:hyperlink>
      <w:r w:rsidRPr="00226AE2">
        <w:rPr>
          <w:rFonts w:ascii="Arial" w:eastAsia="Times New Roman" w:hAnsi="Arial" w:cs="Arial"/>
          <w:color w:val="252525"/>
          <w:sz w:val="21"/>
          <w:szCs w:val="21"/>
          <w:lang w:val="en"/>
        </w:rPr>
        <w:t>in the conductor and a </w:t>
      </w:r>
      <w:hyperlink r:id="rId28" w:tooltip="Magnetic field" w:history="1">
        <w:r w:rsidRPr="00226AE2">
          <w:rPr>
            <w:rFonts w:ascii="Arial" w:eastAsia="Times New Roman" w:hAnsi="Arial" w:cs="Arial"/>
            <w:color w:val="0B0080"/>
            <w:sz w:val="21"/>
            <w:szCs w:val="21"/>
            <w:u w:val="single"/>
            <w:lang w:val="en"/>
          </w:rPr>
          <w:t>magnetic field</w:t>
        </w:r>
      </w:hyperlink>
      <w:r w:rsidRPr="00226AE2">
        <w:rPr>
          <w:rFonts w:ascii="Arial" w:eastAsia="Times New Roman" w:hAnsi="Arial" w:cs="Arial"/>
          <w:color w:val="252525"/>
          <w:sz w:val="21"/>
          <w:szCs w:val="21"/>
          <w:lang w:val="en"/>
        </w:rPr>
        <w:t> perpendicular to the current. It was discovered by </w:t>
      </w:r>
      <w:hyperlink r:id="rId29" w:tooltip="Edwin Hall" w:history="1">
        <w:r w:rsidRPr="00226AE2">
          <w:rPr>
            <w:rFonts w:ascii="Arial" w:eastAsia="Times New Roman" w:hAnsi="Arial" w:cs="Arial"/>
            <w:color w:val="0B0080"/>
            <w:sz w:val="21"/>
            <w:szCs w:val="21"/>
            <w:u w:val="single"/>
            <w:lang w:val="en"/>
          </w:rPr>
          <w:t>Edwin Hall</w:t>
        </w:r>
      </w:hyperlink>
      <w:r w:rsidRPr="00226AE2">
        <w:rPr>
          <w:rFonts w:ascii="Arial" w:eastAsia="Times New Roman" w:hAnsi="Arial" w:cs="Arial"/>
          <w:color w:val="252525"/>
          <w:sz w:val="21"/>
          <w:szCs w:val="21"/>
          <w:lang w:val="en"/>
        </w:rPr>
        <w:t> in 1879.</w:t>
      </w:r>
      <w:hyperlink r:id="rId30" w:anchor="cite_note-1" w:history="1">
        <w:r w:rsidRPr="00226AE2">
          <w:rPr>
            <w:rFonts w:ascii="Arial" w:eastAsia="Times New Roman" w:hAnsi="Arial" w:cs="Arial"/>
            <w:color w:val="0B0080"/>
            <w:sz w:val="17"/>
            <w:szCs w:val="17"/>
            <w:u w:val="single"/>
            <w:vertAlign w:val="superscript"/>
            <w:lang w:val="en"/>
          </w:rPr>
          <w:t>[1]</w:t>
        </w:r>
      </w:hyperlink>
    </w:p>
    <w:p w:rsidR="00226AE2" w:rsidRPr="00226AE2" w:rsidRDefault="00226AE2" w:rsidP="00226AE2">
      <w:pPr>
        <w:bidi w:val="0"/>
        <w:spacing w:before="120" w:after="120" w:line="240" w:lineRule="auto"/>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Hall coefficient is defined as the ratio of the induced </w:t>
      </w:r>
      <w:hyperlink r:id="rId31" w:tooltip="Electric field" w:history="1">
        <w:r w:rsidRPr="00226AE2">
          <w:rPr>
            <w:rFonts w:ascii="Arial" w:eastAsia="Times New Roman" w:hAnsi="Arial" w:cs="Arial"/>
            <w:color w:val="0B0080"/>
            <w:sz w:val="21"/>
            <w:szCs w:val="21"/>
            <w:u w:val="single"/>
            <w:lang w:val="en"/>
          </w:rPr>
          <w:t>electric field</w:t>
        </w:r>
      </w:hyperlink>
      <w:r w:rsidRPr="00226AE2">
        <w:rPr>
          <w:rFonts w:ascii="Arial" w:eastAsia="Times New Roman" w:hAnsi="Arial" w:cs="Arial"/>
          <w:color w:val="252525"/>
          <w:sz w:val="21"/>
          <w:szCs w:val="21"/>
          <w:lang w:val="en"/>
        </w:rPr>
        <w:t> to the product of the current density and the applied magnetic field. It is a characteristic of the material from which the conductor is made, since its value depends on the type, number, and properties of the </w:t>
      </w:r>
      <w:hyperlink r:id="rId32" w:tooltip="Charge carriers" w:history="1">
        <w:r w:rsidRPr="00226AE2">
          <w:rPr>
            <w:rFonts w:ascii="Arial" w:eastAsia="Times New Roman" w:hAnsi="Arial" w:cs="Arial"/>
            <w:color w:val="0B0080"/>
            <w:sz w:val="21"/>
            <w:szCs w:val="21"/>
            <w:u w:val="single"/>
            <w:lang w:val="en"/>
          </w:rPr>
          <w:t>charge carriers</w:t>
        </w:r>
      </w:hyperlink>
      <w:r w:rsidRPr="00226AE2">
        <w:rPr>
          <w:rFonts w:ascii="Arial" w:eastAsia="Times New Roman" w:hAnsi="Arial" w:cs="Arial"/>
          <w:color w:val="252525"/>
          <w:sz w:val="21"/>
          <w:szCs w:val="21"/>
          <w:lang w:val="en"/>
        </w:rPr>
        <w:t> that constitute the current.</w:t>
      </w:r>
    </w:p>
    <w:p w:rsidR="00226AE2" w:rsidRPr="00226AE2" w:rsidRDefault="00226AE2" w:rsidP="00226AE2">
      <w:pPr>
        <w:shd w:val="clear" w:color="auto" w:fill="F9F9F9"/>
        <w:bidi w:val="0"/>
        <w:spacing w:before="240" w:after="60" w:line="240" w:lineRule="auto"/>
        <w:outlineLvl w:val="1"/>
        <w:rPr>
          <w:rFonts w:ascii="Arial" w:eastAsia="Times New Roman" w:hAnsi="Arial" w:cs="Arial"/>
          <w:b/>
          <w:bCs/>
          <w:color w:val="000000"/>
          <w:sz w:val="20"/>
          <w:szCs w:val="20"/>
          <w:lang w:val="en"/>
        </w:rPr>
      </w:pPr>
      <w:r w:rsidRPr="00226AE2">
        <w:rPr>
          <w:rFonts w:ascii="Arial" w:eastAsia="Times New Roman" w:hAnsi="Arial" w:cs="Arial"/>
          <w:b/>
          <w:bCs/>
          <w:color w:val="000000"/>
          <w:sz w:val="20"/>
          <w:szCs w:val="20"/>
          <w:lang w:val="en"/>
        </w:rPr>
        <w:t>Contents</w:t>
      </w:r>
    </w:p>
    <w:p w:rsidR="00226AE2" w:rsidRPr="00226AE2" w:rsidRDefault="00226AE2" w:rsidP="00226AE2">
      <w:pPr>
        <w:shd w:val="clear" w:color="auto" w:fill="F9F9F9"/>
        <w:bidi w:val="0"/>
        <w:spacing w:after="0" w:line="240" w:lineRule="auto"/>
        <w:rPr>
          <w:rFonts w:ascii="Arial" w:eastAsia="Times New Roman" w:hAnsi="Arial" w:cs="Arial"/>
          <w:color w:val="252525"/>
          <w:sz w:val="20"/>
          <w:szCs w:val="20"/>
          <w:lang w:val="en"/>
        </w:rPr>
      </w:pPr>
      <w:r w:rsidRPr="00226AE2">
        <w:rPr>
          <w:rFonts w:ascii="Arial" w:eastAsia="Times New Roman" w:hAnsi="Arial" w:cs="Arial"/>
          <w:color w:val="252525"/>
          <w:sz w:val="20"/>
          <w:szCs w:val="20"/>
          <w:lang w:val="en"/>
        </w:rPr>
        <w:t>  [</w:t>
      </w:r>
      <w:hyperlink r:id="rId33" w:history="1">
        <w:r w:rsidRPr="00226AE2">
          <w:rPr>
            <w:rFonts w:ascii="Arial" w:eastAsia="Times New Roman" w:hAnsi="Arial" w:cs="Arial"/>
            <w:color w:val="0B0080"/>
            <w:sz w:val="20"/>
            <w:szCs w:val="20"/>
            <w:u w:val="single"/>
            <w:lang w:val="en"/>
          </w:rPr>
          <w:t>hide</w:t>
        </w:r>
      </w:hyperlink>
      <w:r w:rsidRPr="00226AE2">
        <w:rPr>
          <w:rFonts w:ascii="Arial" w:eastAsia="Times New Roman" w:hAnsi="Arial" w:cs="Arial"/>
          <w:color w:val="252525"/>
          <w:sz w:val="20"/>
          <w:szCs w:val="20"/>
          <w:lang w:val="en"/>
        </w:rPr>
        <w:t>] </w:t>
      </w:r>
    </w:p>
    <w:p w:rsidR="00226AE2" w:rsidRPr="00226AE2" w:rsidRDefault="00226AE2" w:rsidP="00226AE2">
      <w:pPr>
        <w:numPr>
          <w:ilvl w:val="0"/>
          <w:numId w:val="3"/>
        </w:numPr>
        <w:shd w:val="clear" w:color="auto" w:fill="F9F9F9"/>
        <w:bidi w:val="0"/>
        <w:spacing w:before="100" w:beforeAutospacing="1" w:after="24" w:line="240" w:lineRule="auto"/>
        <w:ind w:left="0"/>
        <w:rPr>
          <w:rFonts w:ascii="Arial" w:eastAsia="Times New Roman" w:hAnsi="Arial" w:cs="Arial"/>
          <w:color w:val="252525"/>
          <w:sz w:val="20"/>
          <w:szCs w:val="20"/>
          <w:lang w:val="en"/>
        </w:rPr>
      </w:pPr>
      <w:hyperlink r:id="rId34" w:anchor="Discovery" w:history="1">
        <w:r w:rsidRPr="00226AE2">
          <w:rPr>
            <w:rFonts w:ascii="Arial" w:eastAsia="Times New Roman" w:hAnsi="Arial" w:cs="Arial"/>
            <w:color w:val="0B0080"/>
            <w:sz w:val="20"/>
            <w:szCs w:val="20"/>
            <w:lang w:val="en"/>
          </w:rPr>
          <w:t>1 Discovery</w:t>
        </w:r>
      </w:hyperlink>
    </w:p>
    <w:p w:rsidR="00226AE2" w:rsidRPr="00226AE2" w:rsidRDefault="00226AE2" w:rsidP="00226AE2">
      <w:pPr>
        <w:numPr>
          <w:ilvl w:val="0"/>
          <w:numId w:val="3"/>
        </w:numPr>
        <w:shd w:val="clear" w:color="auto" w:fill="F9F9F9"/>
        <w:bidi w:val="0"/>
        <w:spacing w:before="100" w:beforeAutospacing="1" w:after="24" w:line="240" w:lineRule="auto"/>
        <w:ind w:left="0"/>
        <w:rPr>
          <w:rFonts w:ascii="Arial" w:eastAsia="Times New Roman" w:hAnsi="Arial" w:cs="Arial"/>
          <w:color w:val="252525"/>
          <w:sz w:val="20"/>
          <w:szCs w:val="20"/>
          <w:lang w:val="en"/>
        </w:rPr>
      </w:pPr>
      <w:hyperlink r:id="rId35" w:anchor="Theory" w:history="1">
        <w:r w:rsidRPr="00226AE2">
          <w:rPr>
            <w:rFonts w:ascii="Arial" w:eastAsia="Times New Roman" w:hAnsi="Arial" w:cs="Arial"/>
            <w:color w:val="0B0080"/>
            <w:sz w:val="20"/>
            <w:szCs w:val="20"/>
            <w:lang w:val="en"/>
          </w:rPr>
          <w:t>2 Theory</w:t>
        </w:r>
      </w:hyperlink>
    </w:p>
    <w:p w:rsidR="00226AE2" w:rsidRPr="00226AE2" w:rsidRDefault="00226AE2" w:rsidP="00226AE2">
      <w:pPr>
        <w:numPr>
          <w:ilvl w:val="1"/>
          <w:numId w:val="3"/>
        </w:numPr>
        <w:shd w:val="clear" w:color="auto" w:fill="F9F9F9"/>
        <w:bidi w:val="0"/>
        <w:spacing w:before="100" w:beforeAutospacing="1" w:after="24" w:line="240" w:lineRule="auto"/>
        <w:ind w:left="480"/>
        <w:rPr>
          <w:rFonts w:ascii="Arial" w:eastAsia="Times New Roman" w:hAnsi="Arial" w:cs="Arial"/>
          <w:color w:val="252525"/>
          <w:sz w:val="20"/>
          <w:szCs w:val="20"/>
          <w:lang w:val="en"/>
        </w:rPr>
      </w:pPr>
      <w:hyperlink r:id="rId36" w:anchor="Hall_effect_in_semiconductors" w:history="1">
        <w:r w:rsidRPr="00226AE2">
          <w:rPr>
            <w:rFonts w:ascii="Arial" w:eastAsia="Times New Roman" w:hAnsi="Arial" w:cs="Arial"/>
            <w:color w:val="0B0080"/>
            <w:sz w:val="20"/>
            <w:szCs w:val="20"/>
            <w:lang w:val="en"/>
          </w:rPr>
          <w:t>2.1 Hall effect in semiconductors</w:t>
        </w:r>
      </w:hyperlink>
    </w:p>
    <w:p w:rsidR="00226AE2" w:rsidRPr="00226AE2" w:rsidRDefault="00226AE2" w:rsidP="00226AE2">
      <w:pPr>
        <w:numPr>
          <w:ilvl w:val="1"/>
          <w:numId w:val="3"/>
        </w:numPr>
        <w:shd w:val="clear" w:color="auto" w:fill="F9F9F9"/>
        <w:bidi w:val="0"/>
        <w:spacing w:before="100" w:beforeAutospacing="1" w:after="24" w:line="240" w:lineRule="auto"/>
        <w:ind w:left="480"/>
        <w:rPr>
          <w:rFonts w:ascii="Arial" w:eastAsia="Times New Roman" w:hAnsi="Arial" w:cs="Arial"/>
          <w:color w:val="252525"/>
          <w:sz w:val="20"/>
          <w:szCs w:val="20"/>
          <w:lang w:val="en"/>
        </w:rPr>
      </w:pPr>
      <w:hyperlink r:id="rId37" w:anchor="Relationship_with_star_formation" w:history="1">
        <w:r w:rsidRPr="00226AE2">
          <w:rPr>
            <w:rFonts w:ascii="Arial" w:eastAsia="Times New Roman" w:hAnsi="Arial" w:cs="Arial"/>
            <w:color w:val="0B0080"/>
            <w:sz w:val="20"/>
            <w:szCs w:val="20"/>
            <w:lang w:val="en"/>
          </w:rPr>
          <w:t>2.2 Relationship with star formation</w:t>
        </w:r>
      </w:hyperlink>
    </w:p>
    <w:p w:rsidR="00226AE2" w:rsidRPr="00226AE2" w:rsidRDefault="00226AE2" w:rsidP="00226AE2">
      <w:pPr>
        <w:numPr>
          <w:ilvl w:val="1"/>
          <w:numId w:val="3"/>
        </w:numPr>
        <w:shd w:val="clear" w:color="auto" w:fill="F9F9F9"/>
        <w:bidi w:val="0"/>
        <w:spacing w:before="100" w:beforeAutospacing="1" w:after="24" w:line="240" w:lineRule="auto"/>
        <w:ind w:left="480"/>
        <w:rPr>
          <w:rFonts w:ascii="Arial" w:eastAsia="Times New Roman" w:hAnsi="Arial" w:cs="Arial"/>
          <w:color w:val="252525"/>
          <w:sz w:val="20"/>
          <w:szCs w:val="20"/>
          <w:lang w:val="en"/>
        </w:rPr>
      </w:pPr>
      <w:hyperlink r:id="rId38" w:anchor="Quantum_Hall_effect" w:history="1">
        <w:r w:rsidRPr="00226AE2">
          <w:rPr>
            <w:rFonts w:ascii="Arial" w:eastAsia="Times New Roman" w:hAnsi="Arial" w:cs="Arial"/>
            <w:color w:val="0B0080"/>
            <w:sz w:val="20"/>
            <w:szCs w:val="20"/>
            <w:lang w:val="en"/>
          </w:rPr>
          <w:t>2.3 Quantum Hall effect</w:t>
        </w:r>
      </w:hyperlink>
    </w:p>
    <w:p w:rsidR="00226AE2" w:rsidRPr="00226AE2" w:rsidRDefault="00226AE2" w:rsidP="00226AE2">
      <w:pPr>
        <w:numPr>
          <w:ilvl w:val="1"/>
          <w:numId w:val="3"/>
        </w:numPr>
        <w:shd w:val="clear" w:color="auto" w:fill="F9F9F9"/>
        <w:bidi w:val="0"/>
        <w:spacing w:before="100" w:beforeAutospacing="1" w:after="24" w:line="240" w:lineRule="auto"/>
        <w:ind w:left="480"/>
        <w:rPr>
          <w:rFonts w:ascii="Arial" w:eastAsia="Times New Roman" w:hAnsi="Arial" w:cs="Arial"/>
          <w:color w:val="252525"/>
          <w:sz w:val="20"/>
          <w:szCs w:val="20"/>
          <w:lang w:val="en"/>
        </w:rPr>
      </w:pPr>
      <w:hyperlink r:id="rId39" w:anchor="Spin_Hall_effect" w:history="1">
        <w:r w:rsidRPr="00226AE2">
          <w:rPr>
            <w:rFonts w:ascii="Arial" w:eastAsia="Times New Roman" w:hAnsi="Arial" w:cs="Arial"/>
            <w:color w:val="0B0080"/>
            <w:sz w:val="20"/>
            <w:szCs w:val="20"/>
            <w:lang w:val="en"/>
          </w:rPr>
          <w:t>2.4 Spin Hall effect</w:t>
        </w:r>
      </w:hyperlink>
    </w:p>
    <w:p w:rsidR="00226AE2" w:rsidRPr="00226AE2" w:rsidRDefault="00226AE2" w:rsidP="00226AE2">
      <w:pPr>
        <w:numPr>
          <w:ilvl w:val="1"/>
          <w:numId w:val="3"/>
        </w:numPr>
        <w:shd w:val="clear" w:color="auto" w:fill="F9F9F9"/>
        <w:bidi w:val="0"/>
        <w:spacing w:before="100" w:beforeAutospacing="1" w:after="24" w:line="240" w:lineRule="auto"/>
        <w:ind w:left="480"/>
        <w:rPr>
          <w:rFonts w:ascii="Arial" w:eastAsia="Times New Roman" w:hAnsi="Arial" w:cs="Arial"/>
          <w:color w:val="252525"/>
          <w:sz w:val="20"/>
          <w:szCs w:val="20"/>
          <w:lang w:val="en"/>
        </w:rPr>
      </w:pPr>
      <w:hyperlink r:id="rId40" w:anchor="Quantum_spin_Hall_effect" w:history="1">
        <w:r w:rsidRPr="00226AE2">
          <w:rPr>
            <w:rFonts w:ascii="Arial" w:eastAsia="Times New Roman" w:hAnsi="Arial" w:cs="Arial"/>
            <w:color w:val="0B0080"/>
            <w:sz w:val="20"/>
            <w:szCs w:val="20"/>
            <w:lang w:val="en"/>
          </w:rPr>
          <w:t>2.5 Quantum spin Hall effect</w:t>
        </w:r>
      </w:hyperlink>
    </w:p>
    <w:p w:rsidR="00226AE2" w:rsidRPr="00226AE2" w:rsidRDefault="00226AE2" w:rsidP="00226AE2">
      <w:pPr>
        <w:numPr>
          <w:ilvl w:val="1"/>
          <w:numId w:val="3"/>
        </w:numPr>
        <w:shd w:val="clear" w:color="auto" w:fill="F9F9F9"/>
        <w:bidi w:val="0"/>
        <w:spacing w:before="100" w:beforeAutospacing="1" w:after="24" w:line="240" w:lineRule="auto"/>
        <w:ind w:left="480"/>
        <w:rPr>
          <w:rFonts w:ascii="Arial" w:eastAsia="Times New Roman" w:hAnsi="Arial" w:cs="Arial"/>
          <w:color w:val="252525"/>
          <w:sz w:val="20"/>
          <w:szCs w:val="20"/>
          <w:lang w:val="en"/>
        </w:rPr>
      </w:pPr>
      <w:hyperlink r:id="rId41" w:anchor="Anomalous_Hall_effect" w:history="1">
        <w:r w:rsidRPr="00226AE2">
          <w:rPr>
            <w:rFonts w:ascii="Arial" w:eastAsia="Times New Roman" w:hAnsi="Arial" w:cs="Arial"/>
            <w:color w:val="0B0080"/>
            <w:sz w:val="20"/>
            <w:szCs w:val="20"/>
            <w:lang w:val="en"/>
          </w:rPr>
          <w:t>2.6 Anomalous Hall effect</w:t>
        </w:r>
      </w:hyperlink>
    </w:p>
    <w:p w:rsidR="00226AE2" w:rsidRPr="00226AE2" w:rsidRDefault="00226AE2" w:rsidP="00226AE2">
      <w:pPr>
        <w:numPr>
          <w:ilvl w:val="1"/>
          <w:numId w:val="3"/>
        </w:numPr>
        <w:shd w:val="clear" w:color="auto" w:fill="F9F9F9"/>
        <w:bidi w:val="0"/>
        <w:spacing w:before="100" w:beforeAutospacing="1" w:after="24" w:line="240" w:lineRule="auto"/>
        <w:ind w:left="480"/>
        <w:rPr>
          <w:rFonts w:ascii="Arial" w:eastAsia="Times New Roman" w:hAnsi="Arial" w:cs="Arial"/>
          <w:color w:val="252525"/>
          <w:sz w:val="20"/>
          <w:szCs w:val="20"/>
          <w:lang w:val="en"/>
        </w:rPr>
      </w:pPr>
      <w:hyperlink r:id="rId42" w:anchor="Hall_effect_in_ionized_gases" w:history="1">
        <w:r w:rsidRPr="00226AE2">
          <w:rPr>
            <w:rFonts w:ascii="Arial" w:eastAsia="Times New Roman" w:hAnsi="Arial" w:cs="Arial"/>
            <w:color w:val="0B0080"/>
            <w:sz w:val="20"/>
            <w:szCs w:val="20"/>
            <w:lang w:val="en"/>
          </w:rPr>
          <w:t>2.7 Hall effect in ionized gases</w:t>
        </w:r>
      </w:hyperlink>
    </w:p>
    <w:p w:rsidR="00226AE2" w:rsidRPr="00226AE2" w:rsidRDefault="00226AE2" w:rsidP="00226AE2">
      <w:pPr>
        <w:numPr>
          <w:ilvl w:val="0"/>
          <w:numId w:val="3"/>
        </w:numPr>
        <w:shd w:val="clear" w:color="auto" w:fill="F9F9F9"/>
        <w:bidi w:val="0"/>
        <w:spacing w:before="100" w:beforeAutospacing="1" w:after="24" w:line="240" w:lineRule="auto"/>
        <w:ind w:left="0"/>
        <w:rPr>
          <w:rFonts w:ascii="Arial" w:eastAsia="Times New Roman" w:hAnsi="Arial" w:cs="Arial"/>
          <w:color w:val="252525"/>
          <w:sz w:val="20"/>
          <w:szCs w:val="20"/>
          <w:lang w:val="en"/>
        </w:rPr>
      </w:pPr>
      <w:hyperlink r:id="rId43" w:anchor="Applications" w:history="1">
        <w:r w:rsidRPr="00226AE2">
          <w:rPr>
            <w:rFonts w:ascii="Arial" w:eastAsia="Times New Roman" w:hAnsi="Arial" w:cs="Arial"/>
            <w:color w:val="0B0080"/>
            <w:sz w:val="20"/>
            <w:szCs w:val="20"/>
            <w:lang w:val="en"/>
          </w:rPr>
          <w:t>3 Applications</w:t>
        </w:r>
      </w:hyperlink>
    </w:p>
    <w:p w:rsidR="00226AE2" w:rsidRPr="00226AE2" w:rsidRDefault="00226AE2" w:rsidP="00226AE2">
      <w:pPr>
        <w:numPr>
          <w:ilvl w:val="1"/>
          <w:numId w:val="3"/>
        </w:numPr>
        <w:shd w:val="clear" w:color="auto" w:fill="F9F9F9"/>
        <w:bidi w:val="0"/>
        <w:spacing w:before="100" w:beforeAutospacing="1" w:after="24" w:line="240" w:lineRule="auto"/>
        <w:ind w:left="480"/>
        <w:rPr>
          <w:rFonts w:ascii="Arial" w:eastAsia="Times New Roman" w:hAnsi="Arial" w:cs="Arial"/>
          <w:color w:val="252525"/>
          <w:sz w:val="20"/>
          <w:szCs w:val="20"/>
          <w:lang w:val="en"/>
        </w:rPr>
      </w:pPr>
      <w:hyperlink r:id="rId44" w:anchor="Advantages_over_other_methods" w:history="1">
        <w:r w:rsidRPr="00226AE2">
          <w:rPr>
            <w:rFonts w:ascii="Arial" w:eastAsia="Times New Roman" w:hAnsi="Arial" w:cs="Arial"/>
            <w:color w:val="0B0080"/>
            <w:sz w:val="20"/>
            <w:szCs w:val="20"/>
            <w:lang w:val="en"/>
          </w:rPr>
          <w:t>3.1 Advantages over other methods</w:t>
        </w:r>
      </w:hyperlink>
    </w:p>
    <w:p w:rsidR="00226AE2" w:rsidRPr="00226AE2" w:rsidRDefault="00226AE2" w:rsidP="00226AE2">
      <w:pPr>
        <w:numPr>
          <w:ilvl w:val="1"/>
          <w:numId w:val="3"/>
        </w:numPr>
        <w:shd w:val="clear" w:color="auto" w:fill="F9F9F9"/>
        <w:bidi w:val="0"/>
        <w:spacing w:before="100" w:beforeAutospacing="1" w:after="24" w:line="240" w:lineRule="auto"/>
        <w:ind w:left="480"/>
        <w:rPr>
          <w:rFonts w:ascii="Arial" w:eastAsia="Times New Roman" w:hAnsi="Arial" w:cs="Arial"/>
          <w:color w:val="252525"/>
          <w:sz w:val="20"/>
          <w:szCs w:val="20"/>
          <w:lang w:val="en"/>
        </w:rPr>
      </w:pPr>
      <w:hyperlink r:id="rId45" w:anchor="Disadvantages_compared_with_other_methods" w:history="1">
        <w:r w:rsidRPr="00226AE2">
          <w:rPr>
            <w:rFonts w:ascii="Arial" w:eastAsia="Times New Roman" w:hAnsi="Arial" w:cs="Arial"/>
            <w:color w:val="0B0080"/>
            <w:sz w:val="20"/>
            <w:szCs w:val="20"/>
            <w:lang w:val="en"/>
          </w:rPr>
          <w:t>3.2 Disadvantages compared with other methods</w:t>
        </w:r>
      </w:hyperlink>
    </w:p>
    <w:p w:rsidR="00226AE2" w:rsidRPr="00226AE2" w:rsidRDefault="00226AE2" w:rsidP="00226AE2">
      <w:pPr>
        <w:numPr>
          <w:ilvl w:val="1"/>
          <w:numId w:val="3"/>
        </w:numPr>
        <w:shd w:val="clear" w:color="auto" w:fill="F9F9F9"/>
        <w:bidi w:val="0"/>
        <w:spacing w:before="100" w:beforeAutospacing="1" w:after="24" w:line="240" w:lineRule="auto"/>
        <w:ind w:left="480"/>
        <w:rPr>
          <w:rFonts w:ascii="Arial" w:eastAsia="Times New Roman" w:hAnsi="Arial" w:cs="Arial"/>
          <w:color w:val="252525"/>
          <w:sz w:val="20"/>
          <w:szCs w:val="20"/>
          <w:lang w:val="en"/>
        </w:rPr>
      </w:pPr>
      <w:hyperlink r:id="rId46" w:anchor="Contemporary_applications" w:history="1">
        <w:r w:rsidRPr="00226AE2">
          <w:rPr>
            <w:rFonts w:ascii="Arial" w:eastAsia="Times New Roman" w:hAnsi="Arial" w:cs="Arial"/>
            <w:color w:val="0B0080"/>
            <w:sz w:val="20"/>
            <w:szCs w:val="20"/>
            <w:lang w:val="en"/>
          </w:rPr>
          <w:t>3.3 Contemporary applications</w:t>
        </w:r>
      </w:hyperlink>
    </w:p>
    <w:p w:rsidR="00226AE2" w:rsidRPr="00226AE2" w:rsidRDefault="00226AE2" w:rsidP="00226AE2">
      <w:pPr>
        <w:numPr>
          <w:ilvl w:val="2"/>
          <w:numId w:val="3"/>
        </w:numPr>
        <w:shd w:val="clear" w:color="auto" w:fill="F9F9F9"/>
        <w:bidi w:val="0"/>
        <w:spacing w:before="100" w:beforeAutospacing="1" w:after="24" w:line="240" w:lineRule="auto"/>
        <w:ind w:left="960"/>
        <w:rPr>
          <w:rFonts w:ascii="Arial" w:eastAsia="Times New Roman" w:hAnsi="Arial" w:cs="Arial"/>
          <w:color w:val="252525"/>
          <w:sz w:val="20"/>
          <w:szCs w:val="20"/>
          <w:lang w:val="en"/>
        </w:rPr>
      </w:pPr>
      <w:hyperlink r:id="rId47" w:anchor="Ferrite_toroid_Hall_effect_current_transducer" w:history="1">
        <w:r w:rsidRPr="00226AE2">
          <w:rPr>
            <w:rFonts w:ascii="Arial" w:eastAsia="Times New Roman" w:hAnsi="Arial" w:cs="Arial"/>
            <w:color w:val="0B0080"/>
            <w:sz w:val="20"/>
            <w:szCs w:val="20"/>
            <w:lang w:val="en"/>
          </w:rPr>
          <w:t>3.3.1 Ferrite toroid Hall effect current transducer</w:t>
        </w:r>
      </w:hyperlink>
    </w:p>
    <w:p w:rsidR="00226AE2" w:rsidRPr="00226AE2" w:rsidRDefault="00226AE2" w:rsidP="00226AE2">
      <w:pPr>
        <w:numPr>
          <w:ilvl w:val="2"/>
          <w:numId w:val="3"/>
        </w:numPr>
        <w:shd w:val="clear" w:color="auto" w:fill="F9F9F9"/>
        <w:bidi w:val="0"/>
        <w:spacing w:before="100" w:beforeAutospacing="1" w:after="24" w:line="240" w:lineRule="auto"/>
        <w:ind w:left="960"/>
        <w:rPr>
          <w:rFonts w:ascii="Arial" w:eastAsia="Times New Roman" w:hAnsi="Arial" w:cs="Arial"/>
          <w:color w:val="252525"/>
          <w:sz w:val="20"/>
          <w:szCs w:val="20"/>
          <w:lang w:val="en"/>
        </w:rPr>
      </w:pPr>
      <w:hyperlink r:id="rId48" w:anchor="Split_ring_clamp-on_sensor" w:history="1">
        <w:r w:rsidRPr="00226AE2">
          <w:rPr>
            <w:rFonts w:ascii="Arial" w:eastAsia="Times New Roman" w:hAnsi="Arial" w:cs="Arial"/>
            <w:color w:val="0B0080"/>
            <w:sz w:val="20"/>
            <w:szCs w:val="20"/>
            <w:lang w:val="en"/>
          </w:rPr>
          <w:t>3.3.2 Split ring clamp-on sensor</w:t>
        </w:r>
      </w:hyperlink>
    </w:p>
    <w:p w:rsidR="00226AE2" w:rsidRPr="00226AE2" w:rsidRDefault="00226AE2" w:rsidP="00226AE2">
      <w:pPr>
        <w:numPr>
          <w:ilvl w:val="2"/>
          <w:numId w:val="3"/>
        </w:numPr>
        <w:shd w:val="clear" w:color="auto" w:fill="F9F9F9"/>
        <w:bidi w:val="0"/>
        <w:spacing w:before="100" w:beforeAutospacing="1" w:after="24" w:line="240" w:lineRule="auto"/>
        <w:ind w:left="960"/>
        <w:rPr>
          <w:rFonts w:ascii="Arial" w:eastAsia="Times New Roman" w:hAnsi="Arial" w:cs="Arial"/>
          <w:color w:val="252525"/>
          <w:sz w:val="20"/>
          <w:szCs w:val="20"/>
          <w:lang w:val="en"/>
        </w:rPr>
      </w:pPr>
      <w:hyperlink r:id="rId49" w:anchor="Analog_multiplication" w:history="1">
        <w:r w:rsidRPr="00226AE2">
          <w:rPr>
            <w:rFonts w:ascii="Arial" w:eastAsia="Times New Roman" w:hAnsi="Arial" w:cs="Arial"/>
            <w:color w:val="0B0080"/>
            <w:sz w:val="20"/>
            <w:szCs w:val="20"/>
            <w:lang w:val="en"/>
          </w:rPr>
          <w:t>3.3.3 Analog multiplication</w:t>
        </w:r>
      </w:hyperlink>
    </w:p>
    <w:p w:rsidR="00226AE2" w:rsidRPr="00226AE2" w:rsidRDefault="00226AE2" w:rsidP="00226AE2">
      <w:pPr>
        <w:numPr>
          <w:ilvl w:val="2"/>
          <w:numId w:val="3"/>
        </w:numPr>
        <w:shd w:val="clear" w:color="auto" w:fill="F9F9F9"/>
        <w:bidi w:val="0"/>
        <w:spacing w:before="100" w:beforeAutospacing="1" w:after="24" w:line="240" w:lineRule="auto"/>
        <w:ind w:left="960"/>
        <w:rPr>
          <w:rFonts w:ascii="Arial" w:eastAsia="Times New Roman" w:hAnsi="Arial" w:cs="Arial"/>
          <w:color w:val="252525"/>
          <w:sz w:val="20"/>
          <w:szCs w:val="20"/>
          <w:lang w:val="en"/>
        </w:rPr>
      </w:pPr>
      <w:hyperlink r:id="rId50" w:anchor="Power_measurement" w:history="1">
        <w:r w:rsidRPr="00226AE2">
          <w:rPr>
            <w:rFonts w:ascii="Arial" w:eastAsia="Times New Roman" w:hAnsi="Arial" w:cs="Arial"/>
            <w:color w:val="0B0080"/>
            <w:sz w:val="20"/>
            <w:szCs w:val="20"/>
            <w:lang w:val="en"/>
          </w:rPr>
          <w:t>3.3.4 Power measurement</w:t>
        </w:r>
      </w:hyperlink>
    </w:p>
    <w:p w:rsidR="00226AE2" w:rsidRPr="00226AE2" w:rsidRDefault="00226AE2" w:rsidP="00226AE2">
      <w:pPr>
        <w:numPr>
          <w:ilvl w:val="2"/>
          <w:numId w:val="3"/>
        </w:numPr>
        <w:shd w:val="clear" w:color="auto" w:fill="F9F9F9"/>
        <w:bidi w:val="0"/>
        <w:spacing w:before="100" w:beforeAutospacing="1" w:after="24" w:line="240" w:lineRule="auto"/>
        <w:ind w:left="960"/>
        <w:rPr>
          <w:rFonts w:ascii="Arial" w:eastAsia="Times New Roman" w:hAnsi="Arial" w:cs="Arial"/>
          <w:color w:val="252525"/>
          <w:sz w:val="20"/>
          <w:szCs w:val="20"/>
          <w:lang w:val="en"/>
        </w:rPr>
      </w:pPr>
      <w:hyperlink r:id="rId51" w:anchor="Position_and_motion_sensing" w:history="1">
        <w:r w:rsidRPr="00226AE2">
          <w:rPr>
            <w:rFonts w:ascii="Arial" w:eastAsia="Times New Roman" w:hAnsi="Arial" w:cs="Arial"/>
            <w:color w:val="0B0080"/>
            <w:sz w:val="20"/>
            <w:szCs w:val="20"/>
            <w:lang w:val="en"/>
          </w:rPr>
          <w:t>3.3.5 Position and motion sensing</w:t>
        </w:r>
      </w:hyperlink>
    </w:p>
    <w:p w:rsidR="00226AE2" w:rsidRPr="00226AE2" w:rsidRDefault="00226AE2" w:rsidP="00226AE2">
      <w:pPr>
        <w:numPr>
          <w:ilvl w:val="2"/>
          <w:numId w:val="3"/>
        </w:numPr>
        <w:shd w:val="clear" w:color="auto" w:fill="F9F9F9"/>
        <w:bidi w:val="0"/>
        <w:spacing w:before="100" w:beforeAutospacing="1" w:after="24" w:line="240" w:lineRule="auto"/>
        <w:ind w:left="960"/>
        <w:rPr>
          <w:rFonts w:ascii="Arial" w:eastAsia="Times New Roman" w:hAnsi="Arial" w:cs="Arial"/>
          <w:color w:val="252525"/>
          <w:sz w:val="20"/>
          <w:szCs w:val="20"/>
          <w:lang w:val="en"/>
        </w:rPr>
      </w:pPr>
      <w:hyperlink r:id="rId52" w:anchor="Automotive_ignition_and_fuel_injection" w:history="1">
        <w:r w:rsidRPr="00226AE2">
          <w:rPr>
            <w:rFonts w:ascii="Arial" w:eastAsia="Times New Roman" w:hAnsi="Arial" w:cs="Arial"/>
            <w:color w:val="0B0080"/>
            <w:sz w:val="20"/>
            <w:szCs w:val="20"/>
            <w:lang w:val="en"/>
          </w:rPr>
          <w:t>3.3.6 Automotive ignition and fuel injection</w:t>
        </w:r>
      </w:hyperlink>
    </w:p>
    <w:p w:rsidR="00226AE2" w:rsidRPr="00226AE2" w:rsidRDefault="00226AE2" w:rsidP="00226AE2">
      <w:pPr>
        <w:numPr>
          <w:ilvl w:val="2"/>
          <w:numId w:val="3"/>
        </w:numPr>
        <w:shd w:val="clear" w:color="auto" w:fill="F9F9F9"/>
        <w:bidi w:val="0"/>
        <w:spacing w:before="100" w:beforeAutospacing="1" w:after="24" w:line="240" w:lineRule="auto"/>
        <w:ind w:left="960"/>
        <w:rPr>
          <w:rFonts w:ascii="Arial" w:eastAsia="Times New Roman" w:hAnsi="Arial" w:cs="Arial"/>
          <w:color w:val="252525"/>
          <w:sz w:val="20"/>
          <w:szCs w:val="20"/>
          <w:lang w:val="en"/>
        </w:rPr>
      </w:pPr>
      <w:hyperlink r:id="rId53" w:anchor="Wheel_rotation_sensing" w:history="1">
        <w:r w:rsidRPr="00226AE2">
          <w:rPr>
            <w:rFonts w:ascii="Arial" w:eastAsia="Times New Roman" w:hAnsi="Arial" w:cs="Arial"/>
            <w:color w:val="0B0080"/>
            <w:sz w:val="20"/>
            <w:szCs w:val="20"/>
            <w:lang w:val="en"/>
          </w:rPr>
          <w:t>3.3.7 Wheel rotation sensing</w:t>
        </w:r>
      </w:hyperlink>
    </w:p>
    <w:p w:rsidR="00226AE2" w:rsidRPr="00226AE2" w:rsidRDefault="00226AE2" w:rsidP="00226AE2">
      <w:pPr>
        <w:numPr>
          <w:ilvl w:val="2"/>
          <w:numId w:val="3"/>
        </w:numPr>
        <w:shd w:val="clear" w:color="auto" w:fill="F9F9F9"/>
        <w:bidi w:val="0"/>
        <w:spacing w:before="100" w:beforeAutospacing="1" w:after="24" w:line="240" w:lineRule="auto"/>
        <w:ind w:left="960"/>
        <w:rPr>
          <w:rFonts w:ascii="Arial" w:eastAsia="Times New Roman" w:hAnsi="Arial" w:cs="Arial"/>
          <w:color w:val="252525"/>
          <w:sz w:val="20"/>
          <w:szCs w:val="20"/>
          <w:lang w:val="en"/>
        </w:rPr>
      </w:pPr>
      <w:hyperlink r:id="rId54" w:anchor="Electric_motor_control" w:history="1">
        <w:r w:rsidRPr="00226AE2">
          <w:rPr>
            <w:rFonts w:ascii="Arial" w:eastAsia="Times New Roman" w:hAnsi="Arial" w:cs="Arial"/>
            <w:color w:val="0B0080"/>
            <w:sz w:val="20"/>
            <w:szCs w:val="20"/>
            <w:lang w:val="en"/>
          </w:rPr>
          <w:t>3.3.8 Electric motor control</w:t>
        </w:r>
      </w:hyperlink>
    </w:p>
    <w:p w:rsidR="00226AE2" w:rsidRPr="00226AE2" w:rsidRDefault="00226AE2" w:rsidP="00226AE2">
      <w:pPr>
        <w:numPr>
          <w:ilvl w:val="2"/>
          <w:numId w:val="3"/>
        </w:numPr>
        <w:shd w:val="clear" w:color="auto" w:fill="F9F9F9"/>
        <w:bidi w:val="0"/>
        <w:spacing w:before="100" w:beforeAutospacing="1" w:after="24" w:line="240" w:lineRule="auto"/>
        <w:ind w:left="960"/>
        <w:rPr>
          <w:rFonts w:ascii="Arial" w:eastAsia="Times New Roman" w:hAnsi="Arial" w:cs="Arial"/>
          <w:color w:val="252525"/>
          <w:sz w:val="20"/>
          <w:szCs w:val="20"/>
          <w:lang w:val="en"/>
        </w:rPr>
      </w:pPr>
      <w:hyperlink r:id="rId55" w:anchor="Industrial_applications" w:history="1">
        <w:r w:rsidRPr="00226AE2">
          <w:rPr>
            <w:rFonts w:ascii="Arial" w:eastAsia="Times New Roman" w:hAnsi="Arial" w:cs="Arial"/>
            <w:color w:val="0B0080"/>
            <w:sz w:val="20"/>
            <w:szCs w:val="20"/>
            <w:lang w:val="en"/>
          </w:rPr>
          <w:t>3.3.9 Industrial applications</w:t>
        </w:r>
      </w:hyperlink>
    </w:p>
    <w:p w:rsidR="00226AE2" w:rsidRPr="00226AE2" w:rsidRDefault="00226AE2" w:rsidP="00226AE2">
      <w:pPr>
        <w:numPr>
          <w:ilvl w:val="2"/>
          <w:numId w:val="3"/>
        </w:numPr>
        <w:shd w:val="clear" w:color="auto" w:fill="F9F9F9"/>
        <w:bidi w:val="0"/>
        <w:spacing w:before="100" w:beforeAutospacing="1" w:after="24" w:line="240" w:lineRule="auto"/>
        <w:ind w:left="960"/>
        <w:rPr>
          <w:rFonts w:ascii="Arial" w:eastAsia="Times New Roman" w:hAnsi="Arial" w:cs="Arial"/>
          <w:color w:val="252525"/>
          <w:sz w:val="20"/>
          <w:szCs w:val="20"/>
          <w:lang w:val="en"/>
        </w:rPr>
      </w:pPr>
      <w:hyperlink r:id="rId56" w:anchor="Spacecraft_propulsion" w:history="1">
        <w:r w:rsidRPr="00226AE2">
          <w:rPr>
            <w:rFonts w:ascii="Arial" w:eastAsia="Times New Roman" w:hAnsi="Arial" w:cs="Arial"/>
            <w:color w:val="0B0080"/>
            <w:sz w:val="20"/>
            <w:szCs w:val="20"/>
            <w:lang w:val="en"/>
          </w:rPr>
          <w:t>3.3.10 Spacecraft propulsion</w:t>
        </w:r>
      </w:hyperlink>
    </w:p>
    <w:p w:rsidR="00226AE2" w:rsidRPr="00226AE2" w:rsidRDefault="00226AE2" w:rsidP="00226AE2">
      <w:pPr>
        <w:numPr>
          <w:ilvl w:val="0"/>
          <w:numId w:val="3"/>
        </w:numPr>
        <w:shd w:val="clear" w:color="auto" w:fill="F9F9F9"/>
        <w:bidi w:val="0"/>
        <w:spacing w:before="100" w:beforeAutospacing="1" w:after="24" w:line="240" w:lineRule="auto"/>
        <w:ind w:left="0"/>
        <w:rPr>
          <w:rFonts w:ascii="Arial" w:eastAsia="Times New Roman" w:hAnsi="Arial" w:cs="Arial"/>
          <w:color w:val="252525"/>
          <w:sz w:val="20"/>
          <w:szCs w:val="20"/>
          <w:lang w:val="en"/>
        </w:rPr>
      </w:pPr>
      <w:hyperlink r:id="rId57" w:anchor="The_Corbino_effect" w:history="1">
        <w:r w:rsidRPr="00226AE2">
          <w:rPr>
            <w:rFonts w:ascii="Arial" w:eastAsia="Times New Roman" w:hAnsi="Arial" w:cs="Arial"/>
            <w:color w:val="0B0080"/>
            <w:sz w:val="20"/>
            <w:szCs w:val="20"/>
            <w:lang w:val="en"/>
          </w:rPr>
          <w:t>4 The Corbino effect</w:t>
        </w:r>
      </w:hyperlink>
    </w:p>
    <w:p w:rsidR="00226AE2" w:rsidRPr="00226AE2" w:rsidRDefault="00226AE2" w:rsidP="00226AE2">
      <w:pPr>
        <w:numPr>
          <w:ilvl w:val="0"/>
          <w:numId w:val="3"/>
        </w:numPr>
        <w:shd w:val="clear" w:color="auto" w:fill="F9F9F9"/>
        <w:bidi w:val="0"/>
        <w:spacing w:before="100" w:beforeAutospacing="1" w:after="24" w:line="240" w:lineRule="auto"/>
        <w:ind w:left="0"/>
        <w:rPr>
          <w:rFonts w:ascii="Arial" w:eastAsia="Times New Roman" w:hAnsi="Arial" w:cs="Arial"/>
          <w:color w:val="252525"/>
          <w:sz w:val="20"/>
          <w:szCs w:val="20"/>
          <w:lang w:val="en"/>
        </w:rPr>
      </w:pPr>
      <w:hyperlink r:id="rId58" w:anchor="See_also" w:history="1">
        <w:r w:rsidRPr="00226AE2">
          <w:rPr>
            <w:rFonts w:ascii="Arial" w:eastAsia="Times New Roman" w:hAnsi="Arial" w:cs="Arial"/>
            <w:color w:val="0B0080"/>
            <w:sz w:val="20"/>
            <w:szCs w:val="20"/>
            <w:lang w:val="en"/>
          </w:rPr>
          <w:t>5 See also</w:t>
        </w:r>
      </w:hyperlink>
    </w:p>
    <w:p w:rsidR="00226AE2" w:rsidRPr="00226AE2" w:rsidRDefault="00226AE2" w:rsidP="00226AE2">
      <w:pPr>
        <w:numPr>
          <w:ilvl w:val="0"/>
          <w:numId w:val="3"/>
        </w:numPr>
        <w:shd w:val="clear" w:color="auto" w:fill="F9F9F9"/>
        <w:bidi w:val="0"/>
        <w:spacing w:before="100" w:beforeAutospacing="1" w:after="24" w:line="240" w:lineRule="auto"/>
        <w:ind w:left="0"/>
        <w:rPr>
          <w:rFonts w:ascii="Arial" w:eastAsia="Times New Roman" w:hAnsi="Arial" w:cs="Arial"/>
          <w:color w:val="252525"/>
          <w:sz w:val="20"/>
          <w:szCs w:val="20"/>
          <w:lang w:val="en"/>
        </w:rPr>
      </w:pPr>
      <w:hyperlink r:id="rId59" w:anchor="References" w:history="1">
        <w:r w:rsidRPr="00226AE2">
          <w:rPr>
            <w:rFonts w:ascii="Arial" w:eastAsia="Times New Roman" w:hAnsi="Arial" w:cs="Arial"/>
            <w:color w:val="0B0080"/>
            <w:sz w:val="20"/>
            <w:szCs w:val="20"/>
            <w:lang w:val="en"/>
          </w:rPr>
          <w:t>6 References</w:t>
        </w:r>
      </w:hyperlink>
    </w:p>
    <w:p w:rsidR="00226AE2" w:rsidRPr="00226AE2" w:rsidRDefault="00226AE2" w:rsidP="00226AE2">
      <w:pPr>
        <w:numPr>
          <w:ilvl w:val="0"/>
          <w:numId w:val="3"/>
        </w:numPr>
        <w:shd w:val="clear" w:color="auto" w:fill="F9F9F9"/>
        <w:bidi w:val="0"/>
        <w:spacing w:before="100" w:beforeAutospacing="1" w:after="24" w:line="240" w:lineRule="auto"/>
        <w:ind w:left="0"/>
        <w:rPr>
          <w:rFonts w:ascii="Arial" w:eastAsia="Times New Roman" w:hAnsi="Arial" w:cs="Arial"/>
          <w:color w:val="252525"/>
          <w:sz w:val="20"/>
          <w:szCs w:val="20"/>
          <w:lang w:val="en"/>
        </w:rPr>
      </w:pPr>
      <w:hyperlink r:id="rId60" w:anchor="Further_reading" w:history="1">
        <w:r w:rsidRPr="00226AE2">
          <w:rPr>
            <w:rFonts w:ascii="Arial" w:eastAsia="Times New Roman" w:hAnsi="Arial" w:cs="Arial"/>
            <w:color w:val="0B0080"/>
            <w:sz w:val="20"/>
            <w:szCs w:val="20"/>
            <w:lang w:val="en"/>
          </w:rPr>
          <w:t>7 Further reading</w:t>
        </w:r>
      </w:hyperlink>
    </w:p>
    <w:p w:rsidR="00226AE2" w:rsidRPr="00226AE2" w:rsidRDefault="00226AE2" w:rsidP="00226AE2">
      <w:pPr>
        <w:numPr>
          <w:ilvl w:val="0"/>
          <w:numId w:val="3"/>
        </w:numPr>
        <w:shd w:val="clear" w:color="auto" w:fill="F9F9F9"/>
        <w:bidi w:val="0"/>
        <w:spacing w:before="100" w:beforeAutospacing="1" w:after="24" w:line="240" w:lineRule="auto"/>
        <w:ind w:left="0"/>
        <w:rPr>
          <w:rFonts w:ascii="Arial" w:eastAsia="Times New Roman" w:hAnsi="Arial" w:cs="Arial"/>
          <w:color w:val="252525"/>
          <w:sz w:val="20"/>
          <w:szCs w:val="20"/>
          <w:lang w:val="en"/>
        </w:rPr>
      </w:pPr>
      <w:hyperlink r:id="rId61" w:anchor="External_links" w:history="1">
        <w:r w:rsidRPr="00226AE2">
          <w:rPr>
            <w:rFonts w:ascii="Arial" w:eastAsia="Times New Roman" w:hAnsi="Arial" w:cs="Arial"/>
            <w:color w:val="0B0080"/>
            <w:sz w:val="20"/>
            <w:szCs w:val="20"/>
            <w:lang w:val="en"/>
          </w:rPr>
          <w:t>8 External links</w:t>
        </w:r>
      </w:hyperlink>
    </w:p>
    <w:p w:rsidR="00226AE2" w:rsidRPr="00226AE2" w:rsidRDefault="00226AE2" w:rsidP="00226AE2">
      <w:pPr>
        <w:pBdr>
          <w:bottom w:val="single" w:sz="6" w:space="0" w:color="AAAAAA"/>
        </w:pBdr>
        <w:bidi w:val="0"/>
        <w:spacing w:before="240" w:after="60" w:line="240" w:lineRule="auto"/>
        <w:outlineLvl w:val="1"/>
        <w:rPr>
          <w:rFonts w:ascii="Georgia" w:eastAsia="Times New Roman" w:hAnsi="Georgia" w:cs="Arial"/>
          <w:color w:val="000000"/>
          <w:sz w:val="32"/>
          <w:szCs w:val="32"/>
          <w:lang w:val="en"/>
        </w:rPr>
      </w:pPr>
      <w:r w:rsidRPr="00226AE2">
        <w:rPr>
          <w:rFonts w:ascii="Georgia" w:eastAsia="Times New Roman" w:hAnsi="Georgia" w:cs="Arial"/>
          <w:color w:val="000000"/>
          <w:sz w:val="32"/>
          <w:szCs w:val="32"/>
          <w:lang w:val="en"/>
        </w:rPr>
        <w:t>Discovery</w:t>
      </w:r>
      <w:r w:rsidRPr="00226AE2">
        <w:rPr>
          <w:rFonts w:ascii="Arial" w:eastAsia="Times New Roman" w:hAnsi="Arial" w:cs="Arial"/>
          <w:color w:val="555555"/>
          <w:sz w:val="24"/>
          <w:szCs w:val="24"/>
          <w:lang w:val="en"/>
        </w:rPr>
        <w:t>[</w:t>
      </w:r>
      <w:hyperlink r:id="rId62" w:tooltip="Edit section: Discovery"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Hall effect was discovered in 1879 by </w:t>
      </w:r>
      <w:hyperlink r:id="rId63" w:tooltip="Edwin Hall" w:history="1">
        <w:r w:rsidRPr="00226AE2">
          <w:rPr>
            <w:rFonts w:ascii="Arial" w:eastAsia="Times New Roman" w:hAnsi="Arial" w:cs="Arial"/>
            <w:color w:val="0B0080"/>
            <w:sz w:val="21"/>
            <w:szCs w:val="21"/>
            <w:u w:val="single"/>
            <w:lang w:val="en"/>
          </w:rPr>
          <w:t>Edwin Herbert Hall</w:t>
        </w:r>
      </w:hyperlink>
      <w:r w:rsidRPr="00226AE2">
        <w:rPr>
          <w:rFonts w:ascii="Arial" w:eastAsia="Times New Roman" w:hAnsi="Arial" w:cs="Arial"/>
          <w:color w:val="252525"/>
          <w:sz w:val="21"/>
          <w:szCs w:val="21"/>
          <w:lang w:val="en"/>
        </w:rPr>
        <w:t> while he was working on his doctoral degree at </w:t>
      </w:r>
      <w:hyperlink r:id="rId64" w:tooltip="Johns Hopkins University" w:history="1">
        <w:r w:rsidRPr="00226AE2">
          <w:rPr>
            <w:rFonts w:ascii="Arial" w:eastAsia="Times New Roman" w:hAnsi="Arial" w:cs="Arial"/>
            <w:color w:val="0B0080"/>
            <w:sz w:val="21"/>
            <w:szCs w:val="21"/>
            <w:u w:val="single"/>
            <w:lang w:val="en"/>
          </w:rPr>
          <w:t>Johns Hopkins University</w:t>
        </w:r>
      </w:hyperlink>
      <w:r w:rsidRPr="00226AE2">
        <w:rPr>
          <w:rFonts w:ascii="Arial" w:eastAsia="Times New Roman" w:hAnsi="Arial" w:cs="Arial"/>
          <w:color w:val="252525"/>
          <w:sz w:val="21"/>
          <w:szCs w:val="21"/>
          <w:lang w:val="en"/>
        </w:rPr>
        <w:t> in </w:t>
      </w:r>
      <w:hyperlink r:id="rId65" w:tooltip="Baltimore" w:history="1">
        <w:r w:rsidRPr="00226AE2">
          <w:rPr>
            <w:rFonts w:ascii="Arial" w:eastAsia="Times New Roman" w:hAnsi="Arial" w:cs="Arial"/>
            <w:color w:val="0B0080"/>
            <w:sz w:val="21"/>
            <w:szCs w:val="21"/>
            <w:u w:val="single"/>
            <w:lang w:val="en"/>
          </w:rPr>
          <w:t>Baltimore</w:t>
        </w:r>
      </w:hyperlink>
      <w:r w:rsidRPr="00226AE2">
        <w:rPr>
          <w:rFonts w:ascii="Arial" w:eastAsia="Times New Roman" w:hAnsi="Arial" w:cs="Arial"/>
          <w:color w:val="252525"/>
          <w:sz w:val="21"/>
          <w:szCs w:val="21"/>
          <w:lang w:val="en"/>
        </w:rPr>
        <w:t>, </w:t>
      </w:r>
      <w:hyperlink r:id="rId66" w:tooltip="Maryland" w:history="1">
        <w:r w:rsidRPr="00226AE2">
          <w:rPr>
            <w:rFonts w:ascii="Arial" w:eastAsia="Times New Roman" w:hAnsi="Arial" w:cs="Arial"/>
            <w:color w:val="0B0080"/>
            <w:sz w:val="21"/>
            <w:szCs w:val="21"/>
            <w:u w:val="single"/>
            <w:lang w:val="en"/>
          </w:rPr>
          <w:t>Maryland</w:t>
        </w:r>
      </w:hyperlink>
      <w:r w:rsidRPr="00226AE2">
        <w:rPr>
          <w:rFonts w:ascii="Arial" w:eastAsia="Times New Roman" w:hAnsi="Arial" w:cs="Arial"/>
          <w:color w:val="252525"/>
          <w:sz w:val="21"/>
          <w:szCs w:val="21"/>
          <w:lang w:val="en"/>
        </w:rPr>
        <w:t>.</w:t>
      </w:r>
      <w:hyperlink r:id="rId67" w:anchor="cite_note-bridgeman-momoir-2" w:history="1">
        <w:r w:rsidRPr="00226AE2">
          <w:rPr>
            <w:rFonts w:ascii="Arial" w:eastAsia="Times New Roman" w:hAnsi="Arial" w:cs="Arial"/>
            <w:color w:val="0B0080"/>
            <w:sz w:val="17"/>
            <w:szCs w:val="17"/>
            <w:u w:val="single"/>
            <w:vertAlign w:val="superscript"/>
            <w:lang w:val="en"/>
          </w:rPr>
          <w:t>[2]</w:t>
        </w:r>
      </w:hyperlink>
      <w:r w:rsidRPr="00226AE2">
        <w:rPr>
          <w:rFonts w:ascii="Arial" w:eastAsia="Times New Roman" w:hAnsi="Arial" w:cs="Arial"/>
          <w:color w:val="252525"/>
          <w:sz w:val="21"/>
          <w:szCs w:val="21"/>
          <w:lang w:val="en"/>
        </w:rPr>
        <w:t> His measurements of the tiny effect produced in the apparatus he used were an experimental </w:t>
      </w:r>
      <w:hyperlink r:id="rId68" w:tooltip="wikt:tour de force" w:history="1">
        <w:r w:rsidRPr="00226AE2">
          <w:rPr>
            <w:rFonts w:ascii="Arial" w:eastAsia="Times New Roman" w:hAnsi="Arial" w:cs="Arial"/>
            <w:color w:val="663366"/>
            <w:sz w:val="21"/>
            <w:szCs w:val="21"/>
            <w:u w:val="single"/>
            <w:lang w:val="en"/>
          </w:rPr>
          <w:t>tour de force</w:t>
        </w:r>
      </w:hyperlink>
      <w:r w:rsidRPr="00226AE2">
        <w:rPr>
          <w:rFonts w:ascii="Arial" w:eastAsia="Times New Roman" w:hAnsi="Arial" w:cs="Arial"/>
          <w:color w:val="252525"/>
          <w:sz w:val="21"/>
          <w:szCs w:val="21"/>
          <w:lang w:val="en"/>
        </w:rPr>
        <w:t>, accomplished 18 years before the </w:t>
      </w:r>
      <w:hyperlink r:id="rId69" w:tooltip="Electron" w:history="1">
        <w:r w:rsidRPr="00226AE2">
          <w:rPr>
            <w:rFonts w:ascii="Arial" w:eastAsia="Times New Roman" w:hAnsi="Arial" w:cs="Arial"/>
            <w:color w:val="0B0080"/>
            <w:sz w:val="21"/>
            <w:szCs w:val="21"/>
            <w:u w:val="single"/>
            <w:lang w:val="en"/>
          </w:rPr>
          <w:t>electron</w:t>
        </w:r>
      </w:hyperlink>
      <w:r w:rsidRPr="00226AE2">
        <w:rPr>
          <w:rFonts w:ascii="Arial" w:eastAsia="Times New Roman" w:hAnsi="Arial" w:cs="Arial"/>
          <w:color w:val="252525"/>
          <w:sz w:val="21"/>
          <w:szCs w:val="21"/>
          <w:lang w:val="en"/>
        </w:rPr>
        <w:t> was discovered.</w:t>
      </w:r>
    </w:p>
    <w:p w:rsidR="00226AE2" w:rsidRPr="00226AE2" w:rsidRDefault="00226AE2" w:rsidP="00226AE2">
      <w:pPr>
        <w:pBdr>
          <w:bottom w:val="single" w:sz="6" w:space="0" w:color="AAAAAA"/>
        </w:pBdr>
        <w:bidi w:val="0"/>
        <w:spacing w:before="240" w:after="60" w:line="240" w:lineRule="auto"/>
        <w:outlineLvl w:val="1"/>
        <w:rPr>
          <w:rFonts w:ascii="Georgia" w:eastAsia="Times New Roman" w:hAnsi="Georgia" w:cs="Arial"/>
          <w:color w:val="000000"/>
          <w:sz w:val="32"/>
          <w:szCs w:val="32"/>
          <w:lang w:val="en"/>
        </w:rPr>
      </w:pPr>
      <w:r w:rsidRPr="00226AE2">
        <w:rPr>
          <w:rFonts w:ascii="Georgia" w:eastAsia="Times New Roman" w:hAnsi="Georgia" w:cs="Arial"/>
          <w:color w:val="000000"/>
          <w:sz w:val="32"/>
          <w:szCs w:val="32"/>
          <w:lang w:val="en"/>
        </w:rPr>
        <w:t>Theory</w:t>
      </w:r>
      <w:r w:rsidRPr="00226AE2">
        <w:rPr>
          <w:rFonts w:ascii="Arial" w:eastAsia="Times New Roman" w:hAnsi="Arial" w:cs="Arial"/>
          <w:color w:val="555555"/>
          <w:sz w:val="24"/>
          <w:szCs w:val="24"/>
          <w:lang w:val="en"/>
        </w:rPr>
        <w:t>[</w:t>
      </w:r>
      <w:hyperlink r:id="rId70" w:tooltip="Edit section: Theory"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Hall effect is due to the nature of the current in a conductor. Current consists of the movement of many small </w:t>
      </w:r>
      <w:hyperlink r:id="rId71" w:tooltip="Charge carrier" w:history="1">
        <w:r w:rsidRPr="00226AE2">
          <w:rPr>
            <w:rFonts w:ascii="Arial" w:eastAsia="Times New Roman" w:hAnsi="Arial" w:cs="Arial"/>
            <w:color w:val="0B0080"/>
            <w:sz w:val="21"/>
            <w:szCs w:val="21"/>
            <w:u w:val="single"/>
            <w:lang w:val="en"/>
          </w:rPr>
          <w:t>charge carriers</w:t>
        </w:r>
      </w:hyperlink>
      <w:r w:rsidRPr="00226AE2">
        <w:rPr>
          <w:rFonts w:ascii="Arial" w:eastAsia="Times New Roman" w:hAnsi="Arial" w:cs="Arial"/>
          <w:color w:val="252525"/>
          <w:sz w:val="21"/>
          <w:szCs w:val="21"/>
          <w:lang w:val="en"/>
        </w:rPr>
        <w:t>, typically </w:t>
      </w:r>
      <w:hyperlink r:id="rId72" w:tooltip="Electron" w:history="1">
        <w:r w:rsidRPr="00226AE2">
          <w:rPr>
            <w:rFonts w:ascii="Arial" w:eastAsia="Times New Roman" w:hAnsi="Arial" w:cs="Arial"/>
            <w:color w:val="0B0080"/>
            <w:sz w:val="21"/>
            <w:szCs w:val="21"/>
            <w:u w:val="single"/>
            <w:lang w:val="en"/>
          </w:rPr>
          <w:t>electrons</w:t>
        </w:r>
      </w:hyperlink>
      <w:r w:rsidRPr="00226AE2">
        <w:rPr>
          <w:rFonts w:ascii="Arial" w:eastAsia="Times New Roman" w:hAnsi="Arial" w:cs="Arial"/>
          <w:color w:val="252525"/>
          <w:sz w:val="21"/>
          <w:szCs w:val="21"/>
          <w:lang w:val="en"/>
        </w:rPr>
        <w:t>, </w:t>
      </w:r>
      <w:hyperlink r:id="rId73" w:tooltip="Electron hole" w:history="1">
        <w:r w:rsidRPr="00226AE2">
          <w:rPr>
            <w:rFonts w:ascii="Arial" w:eastAsia="Times New Roman" w:hAnsi="Arial" w:cs="Arial"/>
            <w:color w:val="0B0080"/>
            <w:sz w:val="21"/>
            <w:szCs w:val="21"/>
            <w:u w:val="single"/>
            <w:lang w:val="en"/>
          </w:rPr>
          <w:t>holes</w:t>
        </w:r>
      </w:hyperlink>
      <w:r w:rsidRPr="00226AE2">
        <w:rPr>
          <w:rFonts w:ascii="Arial" w:eastAsia="Times New Roman" w:hAnsi="Arial" w:cs="Arial"/>
          <w:color w:val="252525"/>
          <w:sz w:val="21"/>
          <w:szCs w:val="21"/>
          <w:lang w:val="en"/>
        </w:rPr>
        <w:t>, </w:t>
      </w:r>
      <w:hyperlink r:id="rId74" w:tooltip="Ion" w:history="1">
        <w:r w:rsidRPr="00226AE2">
          <w:rPr>
            <w:rFonts w:ascii="Arial" w:eastAsia="Times New Roman" w:hAnsi="Arial" w:cs="Arial"/>
            <w:color w:val="0B0080"/>
            <w:sz w:val="21"/>
            <w:szCs w:val="21"/>
            <w:u w:val="single"/>
            <w:lang w:val="en"/>
          </w:rPr>
          <w:t>ions</w:t>
        </w:r>
      </w:hyperlink>
      <w:r w:rsidRPr="00226AE2">
        <w:rPr>
          <w:rFonts w:ascii="Arial" w:eastAsia="Times New Roman" w:hAnsi="Arial" w:cs="Arial"/>
          <w:color w:val="252525"/>
          <w:sz w:val="21"/>
          <w:szCs w:val="21"/>
          <w:lang w:val="en"/>
        </w:rPr>
        <w:t> (see</w:t>
      </w:r>
      <w:hyperlink r:id="rId75" w:tooltip="Electromigration" w:history="1">
        <w:r w:rsidRPr="00226AE2">
          <w:rPr>
            <w:rFonts w:ascii="Arial" w:eastAsia="Times New Roman" w:hAnsi="Arial" w:cs="Arial"/>
            <w:color w:val="0B0080"/>
            <w:sz w:val="21"/>
            <w:szCs w:val="21"/>
            <w:u w:val="single"/>
            <w:lang w:val="en"/>
          </w:rPr>
          <w:t>Electromigration</w:t>
        </w:r>
      </w:hyperlink>
      <w:r w:rsidRPr="00226AE2">
        <w:rPr>
          <w:rFonts w:ascii="Arial" w:eastAsia="Times New Roman" w:hAnsi="Arial" w:cs="Arial"/>
          <w:color w:val="252525"/>
          <w:sz w:val="21"/>
          <w:szCs w:val="21"/>
          <w:lang w:val="en"/>
        </w:rPr>
        <w:t>) or all three. When a magnetic field is present that is not parallel to the direction of motion of moving charges, these charges experience a force, called the</w:t>
      </w:r>
      <w:hyperlink r:id="rId76" w:tooltip="Lorentz force" w:history="1">
        <w:r w:rsidRPr="00226AE2">
          <w:rPr>
            <w:rFonts w:ascii="Arial" w:eastAsia="Times New Roman" w:hAnsi="Arial" w:cs="Arial"/>
            <w:color w:val="0B0080"/>
            <w:sz w:val="21"/>
            <w:szCs w:val="21"/>
            <w:u w:val="single"/>
            <w:lang w:val="en"/>
          </w:rPr>
          <w:t>Lorentz force</w:t>
        </w:r>
      </w:hyperlink>
      <w:r w:rsidRPr="00226AE2">
        <w:rPr>
          <w:rFonts w:ascii="Arial" w:eastAsia="Times New Roman" w:hAnsi="Arial" w:cs="Arial"/>
          <w:color w:val="252525"/>
          <w:sz w:val="21"/>
          <w:szCs w:val="21"/>
          <w:lang w:val="en"/>
        </w:rPr>
        <w:t>.</w:t>
      </w:r>
      <w:hyperlink r:id="rId77" w:anchor="cite_note-3" w:history="1">
        <w:r w:rsidRPr="00226AE2">
          <w:rPr>
            <w:rFonts w:ascii="Arial" w:eastAsia="Times New Roman" w:hAnsi="Arial" w:cs="Arial"/>
            <w:color w:val="0B0080"/>
            <w:sz w:val="17"/>
            <w:szCs w:val="17"/>
            <w:u w:val="single"/>
            <w:vertAlign w:val="superscript"/>
            <w:lang w:val="en"/>
          </w:rPr>
          <w:t>[3]</w:t>
        </w:r>
      </w:hyperlink>
      <w:r w:rsidRPr="00226AE2">
        <w:rPr>
          <w:rFonts w:ascii="Arial" w:eastAsia="Times New Roman" w:hAnsi="Arial" w:cs="Arial"/>
          <w:color w:val="252525"/>
          <w:sz w:val="21"/>
          <w:szCs w:val="21"/>
          <w:lang w:val="en"/>
        </w:rPr>
        <w:t> When such a magnetic field is absent, the charges follow approximately straight, 'line of sight' paths between collisions with impurities, </w:t>
      </w:r>
      <w:hyperlink r:id="rId78" w:tooltip="Phonons" w:history="1">
        <w:r w:rsidRPr="00226AE2">
          <w:rPr>
            <w:rFonts w:ascii="Arial" w:eastAsia="Times New Roman" w:hAnsi="Arial" w:cs="Arial"/>
            <w:color w:val="0B0080"/>
            <w:sz w:val="21"/>
            <w:szCs w:val="21"/>
            <w:u w:val="single"/>
            <w:lang w:val="en"/>
          </w:rPr>
          <w:t>phonons</w:t>
        </w:r>
      </w:hyperlink>
      <w:r w:rsidRPr="00226AE2">
        <w:rPr>
          <w:rFonts w:ascii="Arial" w:eastAsia="Times New Roman" w:hAnsi="Arial" w:cs="Arial"/>
          <w:color w:val="252525"/>
          <w:sz w:val="21"/>
          <w:szCs w:val="21"/>
          <w:lang w:val="en"/>
        </w:rPr>
        <w:t>, etc. However, when a magnetic field with a perpendicular component is applied, their paths between collisions are curved so that moving charges accumulate on one face of the material. This leaves equal and opposite charges exposed on the other face, where there is a scarcity of mobile charges. The result is an asymmetric distribution of charge density across the Hall element that is perpendicular to both the 'line of sight' path and the applied magnetic field. The separation of charge establishes an </w:t>
      </w:r>
      <w:hyperlink r:id="rId79" w:tooltip="Electric field" w:history="1">
        <w:r w:rsidRPr="00226AE2">
          <w:rPr>
            <w:rFonts w:ascii="Arial" w:eastAsia="Times New Roman" w:hAnsi="Arial" w:cs="Arial"/>
            <w:color w:val="0B0080"/>
            <w:sz w:val="21"/>
            <w:szCs w:val="21"/>
            <w:u w:val="single"/>
            <w:lang w:val="en"/>
          </w:rPr>
          <w:t>electric field</w:t>
        </w:r>
      </w:hyperlink>
      <w:r w:rsidRPr="00226AE2">
        <w:rPr>
          <w:rFonts w:ascii="Arial" w:eastAsia="Times New Roman" w:hAnsi="Arial" w:cs="Arial"/>
          <w:color w:val="252525"/>
          <w:sz w:val="21"/>
          <w:szCs w:val="21"/>
          <w:lang w:val="en"/>
        </w:rPr>
        <w:t> that opposes the migration of further charge, so a steady </w:t>
      </w:r>
      <w:hyperlink r:id="rId80" w:tooltip="Electrical potential" w:history="1">
        <w:r w:rsidRPr="00226AE2">
          <w:rPr>
            <w:rFonts w:ascii="Arial" w:eastAsia="Times New Roman" w:hAnsi="Arial" w:cs="Arial"/>
            <w:color w:val="0B0080"/>
            <w:sz w:val="21"/>
            <w:szCs w:val="21"/>
            <w:u w:val="single"/>
            <w:lang w:val="en"/>
          </w:rPr>
          <w:t>electrical potential</w:t>
        </w:r>
      </w:hyperlink>
      <w:r w:rsidRPr="00226AE2">
        <w:rPr>
          <w:rFonts w:ascii="Arial" w:eastAsia="Times New Roman" w:hAnsi="Arial" w:cs="Arial"/>
          <w:color w:val="252525"/>
          <w:sz w:val="21"/>
          <w:szCs w:val="21"/>
          <w:lang w:val="en"/>
        </w:rPr>
        <w:t> is established for as long as the charge is flowing.</w:t>
      </w:r>
    </w:p>
    <w:p w:rsidR="00226AE2" w:rsidRPr="00226AE2" w:rsidRDefault="00226AE2" w:rsidP="00226AE2">
      <w:pPr>
        <w:bidi w:val="0"/>
        <w:spacing w:before="120" w:after="120" w:line="240" w:lineRule="auto"/>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In the </w:t>
      </w:r>
      <w:hyperlink r:id="rId81" w:tooltip="Classical electromagnetism" w:history="1">
        <w:r w:rsidRPr="00226AE2">
          <w:rPr>
            <w:rFonts w:ascii="Arial" w:eastAsia="Times New Roman" w:hAnsi="Arial" w:cs="Arial"/>
            <w:color w:val="0B0080"/>
            <w:sz w:val="21"/>
            <w:szCs w:val="21"/>
            <w:u w:val="single"/>
            <w:lang w:val="en"/>
          </w:rPr>
          <w:t>classical</w:t>
        </w:r>
      </w:hyperlink>
      <w:r w:rsidRPr="00226AE2">
        <w:rPr>
          <w:rFonts w:ascii="Arial" w:eastAsia="Times New Roman" w:hAnsi="Arial" w:cs="Arial"/>
          <w:color w:val="252525"/>
          <w:sz w:val="21"/>
          <w:szCs w:val="21"/>
          <w:lang w:val="en"/>
        </w:rPr>
        <w:t> view, there are only electrons moving in the same average direction both in the case of electron or hole conductivity. This cannot explain the opposite sign of the Hall effect observed. The difference is that electrons in the upper bound of the </w:t>
      </w:r>
      <w:hyperlink r:id="rId82" w:tooltip="Valence band" w:history="1">
        <w:r w:rsidRPr="00226AE2">
          <w:rPr>
            <w:rFonts w:ascii="Arial" w:eastAsia="Times New Roman" w:hAnsi="Arial" w:cs="Arial"/>
            <w:color w:val="0B0080"/>
            <w:sz w:val="21"/>
            <w:szCs w:val="21"/>
            <w:u w:val="single"/>
            <w:lang w:val="en"/>
          </w:rPr>
          <w:t>valence band</w:t>
        </w:r>
      </w:hyperlink>
      <w:r w:rsidRPr="00226AE2">
        <w:rPr>
          <w:rFonts w:ascii="Arial" w:eastAsia="Times New Roman" w:hAnsi="Arial" w:cs="Arial"/>
          <w:color w:val="252525"/>
          <w:sz w:val="21"/>
          <w:szCs w:val="21"/>
          <w:lang w:val="en"/>
        </w:rPr>
        <w:t> have opposite </w:t>
      </w:r>
      <w:hyperlink r:id="rId83" w:tooltip="Group velocity" w:history="1">
        <w:r w:rsidRPr="00226AE2">
          <w:rPr>
            <w:rFonts w:ascii="Arial" w:eastAsia="Times New Roman" w:hAnsi="Arial" w:cs="Arial"/>
            <w:color w:val="0B0080"/>
            <w:sz w:val="21"/>
            <w:szCs w:val="21"/>
            <w:u w:val="single"/>
            <w:lang w:val="en"/>
          </w:rPr>
          <w:t>group velocity</w:t>
        </w:r>
      </w:hyperlink>
      <w:r w:rsidRPr="00226AE2">
        <w:rPr>
          <w:rFonts w:ascii="Arial" w:eastAsia="Times New Roman" w:hAnsi="Arial" w:cs="Arial"/>
          <w:color w:val="252525"/>
          <w:sz w:val="21"/>
          <w:szCs w:val="21"/>
          <w:lang w:val="en"/>
        </w:rPr>
        <w:t> and </w:t>
      </w:r>
      <w:hyperlink r:id="rId84" w:tooltip="Wave vector" w:history="1">
        <w:r w:rsidRPr="00226AE2">
          <w:rPr>
            <w:rFonts w:ascii="Arial" w:eastAsia="Times New Roman" w:hAnsi="Arial" w:cs="Arial"/>
            <w:color w:val="0B0080"/>
            <w:sz w:val="21"/>
            <w:szCs w:val="21"/>
            <w:u w:val="single"/>
            <w:lang w:val="en"/>
          </w:rPr>
          <w:t>wave vector</w:t>
        </w:r>
      </w:hyperlink>
      <w:r w:rsidRPr="00226AE2">
        <w:rPr>
          <w:rFonts w:ascii="Arial" w:eastAsia="Times New Roman" w:hAnsi="Arial" w:cs="Arial"/>
          <w:color w:val="252525"/>
          <w:sz w:val="21"/>
          <w:szCs w:val="21"/>
          <w:lang w:val="en"/>
        </w:rPr>
        <w:t> direction when moving, which can be effectively treated as if positively charged particles (holes) moved in the opposite direction to that of the electrons.</w:t>
      </w:r>
    </w:p>
    <w:p w:rsidR="00226AE2" w:rsidRPr="00226AE2" w:rsidRDefault="00226AE2" w:rsidP="00226AE2">
      <w:pPr>
        <w:shd w:val="clear" w:color="auto" w:fill="F9F9F9"/>
        <w:bidi w:val="0"/>
        <w:spacing w:after="0" w:line="240" w:lineRule="auto"/>
        <w:rPr>
          <w:rFonts w:ascii="Arial" w:eastAsia="Times New Roman" w:hAnsi="Arial" w:cs="Arial"/>
          <w:color w:val="252525"/>
          <w:sz w:val="20"/>
          <w:szCs w:val="20"/>
          <w:lang w:val="en"/>
        </w:rPr>
      </w:pPr>
      <w:r>
        <w:rPr>
          <w:rFonts w:ascii="Arial" w:eastAsia="Times New Roman" w:hAnsi="Arial" w:cs="Arial"/>
          <w:noProof/>
          <w:color w:val="0B0080"/>
          <w:sz w:val="20"/>
          <w:szCs w:val="20"/>
        </w:rPr>
        <w:lastRenderedPageBreak/>
        <w:drawing>
          <wp:inline distT="0" distB="0" distL="0" distR="0" wp14:anchorId="161CF421" wp14:editId="6FCE4C4F">
            <wp:extent cx="2714625" cy="1752600"/>
            <wp:effectExtent l="0" t="0" r="9525" b="0"/>
            <wp:docPr id="21" name="Picture 21" descr="http://upload.wikimedia.org/wikipedia/en/1/19/Hall_Effect_Measurement_Setup_for_Electrons.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1/19/Hall_Effect_Measurement_Setup_for_Electrons.pn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14625" cy="1752600"/>
                    </a:xfrm>
                    <a:prstGeom prst="rect">
                      <a:avLst/>
                    </a:prstGeom>
                    <a:noFill/>
                    <a:ln>
                      <a:noFill/>
                    </a:ln>
                  </pic:spPr>
                </pic:pic>
              </a:graphicData>
            </a:graphic>
          </wp:inline>
        </w:drawing>
      </w:r>
    </w:p>
    <w:p w:rsidR="00226AE2" w:rsidRPr="00226AE2" w:rsidRDefault="00226AE2" w:rsidP="00226AE2">
      <w:pPr>
        <w:shd w:val="clear" w:color="auto" w:fill="F9F9F9"/>
        <w:bidi w:val="0"/>
        <w:spacing w:line="336" w:lineRule="atLeast"/>
        <w:rPr>
          <w:rFonts w:ascii="Arial" w:eastAsia="Times New Roman" w:hAnsi="Arial" w:cs="Arial"/>
          <w:color w:val="252525"/>
          <w:sz w:val="18"/>
          <w:szCs w:val="18"/>
          <w:lang w:val="en"/>
        </w:rPr>
      </w:pPr>
      <w:r w:rsidRPr="00226AE2">
        <w:rPr>
          <w:rFonts w:ascii="Arial" w:eastAsia="Times New Roman" w:hAnsi="Arial" w:cs="Arial"/>
          <w:color w:val="252525"/>
          <w:sz w:val="18"/>
          <w:szCs w:val="18"/>
          <w:lang w:val="en"/>
        </w:rPr>
        <w:t>Hall Effect measurement setup for electrons. Initially, the electrons follow the curved arrow, due to the magnetic force. At some distance from the current-introducing contacts, electrons pile up on the left side and deplete from the right side, which creates an electric field ξ</w:t>
      </w:r>
      <w:r w:rsidRPr="00226AE2">
        <w:rPr>
          <w:rFonts w:ascii="Arial" w:eastAsia="Times New Roman" w:hAnsi="Arial" w:cs="Arial"/>
          <w:color w:val="252525"/>
          <w:sz w:val="15"/>
          <w:szCs w:val="15"/>
          <w:vertAlign w:val="subscript"/>
          <w:lang w:val="en"/>
        </w:rPr>
        <w:t>y</w:t>
      </w:r>
      <w:r w:rsidRPr="00226AE2">
        <w:rPr>
          <w:rFonts w:ascii="Arial" w:eastAsia="Times New Roman" w:hAnsi="Arial" w:cs="Arial"/>
          <w:color w:val="252525"/>
          <w:sz w:val="18"/>
          <w:szCs w:val="18"/>
          <w:lang w:val="en"/>
        </w:rPr>
        <w:t>. In steady-state, ξ</w:t>
      </w:r>
      <w:r w:rsidRPr="00226AE2">
        <w:rPr>
          <w:rFonts w:ascii="Arial" w:eastAsia="Times New Roman" w:hAnsi="Arial" w:cs="Arial"/>
          <w:color w:val="252525"/>
          <w:sz w:val="15"/>
          <w:szCs w:val="15"/>
          <w:vertAlign w:val="subscript"/>
          <w:lang w:val="en"/>
        </w:rPr>
        <w:t>y</w:t>
      </w:r>
      <w:r w:rsidRPr="00226AE2">
        <w:rPr>
          <w:rFonts w:ascii="Arial" w:eastAsia="Times New Roman" w:hAnsi="Arial" w:cs="Arial"/>
          <w:color w:val="252525"/>
          <w:sz w:val="18"/>
          <w:szCs w:val="18"/>
          <w:lang w:val="en"/>
        </w:rPr>
        <w:t> will be strong enough to exactly cancel out the magnetic force, so that the electrons follow the straight arrow (dashed).</w:t>
      </w:r>
    </w:p>
    <w:p w:rsidR="00226AE2" w:rsidRPr="00226AE2" w:rsidRDefault="00226AE2" w:rsidP="00226AE2">
      <w:pPr>
        <w:bidi w:val="0"/>
        <w:spacing w:before="120" w:after="120" w:line="240" w:lineRule="auto"/>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For a simple metal where there is only one type of </w:t>
      </w:r>
      <w:hyperlink r:id="rId87" w:tooltip="Charge carrier" w:history="1">
        <w:r w:rsidRPr="00226AE2">
          <w:rPr>
            <w:rFonts w:ascii="Arial" w:eastAsia="Times New Roman" w:hAnsi="Arial" w:cs="Arial"/>
            <w:color w:val="0B0080"/>
            <w:sz w:val="21"/>
            <w:szCs w:val="21"/>
            <w:u w:val="single"/>
            <w:lang w:val="en"/>
          </w:rPr>
          <w:t>charge carrier</w:t>
        </w:r>
      </w:hyperlink>
      <w:r w:rsidRPr="00226AE2">
        <w:rPr>
          <w:rFonts w:ascii="Arial" w:eastAsia="Times New Roman" w:hAnsi="Arial" w:cs="Arial"/>
          <w:color w:val="252525"/>
          <w:sz w:val="21"/>
          <w:szCs w:val="21"/>
          <w:lang w:val="en"/>
        </w:rPr>
        <w:t> (electrons) the Hall voltage </w:t>
      </w:r>
      <w:r w:rsidRPr="00226AE2">
        <w:rPr>
          <w:rFonts w:ascii="Arial" w:eastAsia="Times New Roman" w:hAnsi="Arial" w:cs="Arial"/>
          <w:i/>
          <w:iCs/>
          <w:color w:val="252525"/>
          <w:sz w:val="21"/>
          <w:szCs w:val="21"/>
          <w:lang w:val="en"/>
        </w:rPr>
        <w:t>V</w:t>
      </w:r>
      <w:r w:rsidRPr="00226AE2">
        <w:rPr>
          <w:rFonts w:ascii="Arial" w:eastAsia="Times New Roman" w:hAnsi="Arial" w:cs="Arial"/>
          <w:i/>
          <w:iCs/>
          <w:color w:val="252525"/>
          <w:sz w:val="17"/>
          <w:szCs w:val="17"/>
          <w:vertAlign w:val="subscript"/>
          <w:lang w:val="en"/>
        </w:rPr>
        <w:t>H</w:t>
      </w:r>
      <w:r w:rsidRPr="00226AE2">
        <w:rPr>
          <w:rFonts w:ascii="Arial" w:eastAsia="Times New Roman" w:hAnsi="Arial" w:cs="Arial"/>
          <w:color w:val="252525"/>
          <w:sz w:val="21"/>
          <w:szCs w:val="21"/>
          <w:lang w:val="en"/>
        </w:rPr>
        <w:t> can be computed by setting net</w:t>
      </w:r>
      <w:hyperlink r:id="rId88" w:tooltip="Lorentz force" w:history="1">
        <w:r w:rsidRPr="00226AE2">
          <w:rPr>
            <w:rFonts w:ascii="Arial" w:eastAsia="Times New Roman" w:hAnsi="Arial" w:cs="Arial"/>
            <w:color w:val="0B0080"/>
            <w:sz w:val="21"/>
            <w:szCs w:val="21"/>
            <w:u w:val="single"/>
            <w:lang w:val="en"/>
          </w:rPr>
          <w:t>Lorentz force</w:t>
        </w:r>
      </w:hyperlink>
      <w:r w:rsidRPr="00226AE2">
        <w:rPr>
          <w:rFonts w:ascii="Arial" w:eastAsia="Times New Roman" w:hAnsi="Arial" w:cs="Arial"/>
          <w:color w:val="252525"/>
          <w:sz w:val="21"/>
          <w:szCs w:val="21"/>
          <w:lang w:val="en"/>
        </w:rPr>
        <w:t> to zero as below -</w:t>
      </w:r>
    </w:p>
    <w:p w:rsidR="00226AE2" w:rsidRPr="00226AE2" w:rsidRDefault="00226AE2" w:rsidP="00226AE2">
      <w:pPr>
        <w:bidi w:val="0"/>
        <w:spacing w:after="24" w:line="240" w:lineRule="auto"/>
        <w:ind w:left="720"/>
        <w:rPr>
          <w:rFonts w:ascii="Arial" w:eastAsia="Times New Roman" w:hAnsi="Arial" w:cs="Arial"/>
          <w:color w:val="252525"/>
          <w:sz w:val="21"/>
          <w:szCs w:val="21"/>
          <w:lang w:val="en"/>
        </w:rPr>
      </w:pPr>
      <w:r>
        <w:rPr>
          <w:rFonts w:ascii="Arial" w:eastAsia="Times New Roman" w:hAnsi="Arial" w:cs="Arial"/>
          <w:noProof/>
          <w:color w:val="252525"/>
          <w:sz w:val="21"/>
          <w:szCs w:val="21"/>
        </w:rPr>
        <w:drawing>
          <wp:inline distT="0" distB="0" distL="0" distR="0" wp14:anchorId="585266FD" wp14:editId="6C45CE26">
            <wp:extent cx="1847850" cy="200025"/>
            <wp:effectExtent l="0" t="0" r="0" b="9525"/>
            <wp:docPr id="20" name="Picture 20" descr="\mathbf{F} = q\left(\mathbf{E} + \mathbf{v} \times \mathbf{B}\right)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bf{F} = q\left(\mathbf{E} + \mathbf{v} \times \mathbf{B}\right) = 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47850" cy="200025"/>
                    </a:xfrm>
                    <a:prstGeom prst="rect">
                      <a:avLst/>
                    </a:prstGeom>
                    <a:noFill/>
                    <a:ln>
                      <a:noFill/>
                    </a:ln>
                  </pic:spPr>
                </pic:pic>
              </a:graphicData>
            </a:graphic>
          </wp:inline>
        </w:drawing>
      </w:r>
      <w:r w:rsidRPr="00226AE2">
        <w:rPr>
          <w:rFonts w:ascii="Arial" w:eastAsia="Times New Roman" w:hAnsi="Arial" w:cs="Arial"/>
          <w:color w:val="252525"/>
          <w:sz w:val="21"/>
          <w:szCs w:val="21"/>
          <w:lang w:val="en"/>
        </w:rPr>
        <w:t> where</w:t>
      </w:r>
    </w:p>
    <w:p w:rsidR="00226AE2" w:rsidRPr="00226AE2" w:rsidRDefault="00226AE2" w:rsidP="00226AE2">
      <w:pPr>
        <w:bidi w:val="0"/>
        <w:spacing w:before="120" w:after="120" w:line="240" w:lineRule="auto"/>
        <w:ind w:left="384"/>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E = V</w:t>
      </w:r>
      <w:r w:rsidRPr="00226AE2">
        <w:rPr>
          <w:rFonts w:ascii="Arial" w:eastAsia="Times New Roman" w:hAnsi="Arial" w:cs="Arial"/>
          <w:color w:val="252525"/>
          <w:sz w:val="17"/>
          <w:szCs w:val="17"/>
          <w:vertAlign w:val="subscript"/>
          <w:lang w:val="en"/>
        </w:rPr>
        <w:t>H</w:t>
      </w:r>
      <w:r w:rsidRPr="00226AE2">
        <w:rPr>
          <w:rFonts w:ascii="Arial" w:eastAsia="Times New Roman" w:hAnsi="Arial" w:cs="Arial"/>
          <w:color w:val="252525"/>
          <w:sz w:val="21"/>
          <w:szCs w:val="21"/>
          <w:lang w:val="en"/>
        </w:rPr>
        <w:t>/w, v = L/T, I = Q/T, Q = n Lwt e</w:t>
      </w:r>
    </w:p>
    <w:p w:rsidR="00226AE2" w:rsidRPr="00226AE2" w:rsidRDefault="00226AE2" w:rsidP="00226AE2">
      <w:pPr>
        <w:bidi w:val="0"/>
        <w:spacing w:before="120" w:after="120" w:line="240" w:lineRule="auto"/>
        <w:ind w:left="384"/>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Therefore,</w:t>
      </w:r>
    </w:p>
    <w:p w:rsidR="00226AE2" w:rsidRPr="00226AE2" w:rsidRDefault="00226AE2" w:rsidP="00226AE2">
      <w:pPr>
        <w:bidi w:val="0"/>
        <w:spacing w:after="24" w:line="240" w:lineRule="auto"/>
        <w:ind w:left="720"/>
        <w:rPr>
          <w:rFonts w:ascii="Arial" w:eastAsia="Times New Roman" w:hAnsi="Arial" w:cs="Arial"/>
          <w:color w:val="252525"/>
          <w:sz w:val="21"/>
          <w:szCs w:val="21"/>
          <w:lang w:val="en"/>
        </w:rPr>
      </w:pPr>
      <w:r>
        <w:rPr>
          <w:rFonts w:ascii="Arial" w:eastAsia="Times New Roman" w:hAnsi="Arial" w:cs="Arial"/>
          <w:noProof/>
          <w:color w:val="252525"/>
          <w:sz w:val="21"/>
          <w:szCs w:val="21"/>
        </w:rPr>
        <w:drawing>
          <wp:inline distT="0" distB="0" distL="0" distR="0" wp14:anchorId="4D028AA1" wp14:editId="758D21DE">
            <wp:extent cx="914400" cy="390525"/>
            <wp:effectExtent l="0" t="0" r="0" b="9525"/>
            <wp:docPr id="19" name="Picture 19" descr="V_H = -\frac{IB}{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_H = -\frac{IB}{nte}"/>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rsidR="00226AE2" w:rsidRPr="00226AE2" w:rsidRDefault="00226AE2" w:rsidP="00226AE2">
      <w:pPr>
        <w:bidi w:val="0"/>
        <w:spacing w:before="120" w:after="120" w:line="240" w:lineRule="auto"/>
        <w:ind w:left="768"/>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where </w:t>
      </w:r>
      <w:r w:rsidRPr="00226AE2">
        <w:rPr>
          <w:rFonts w:ascii="Arial" w:eastAsia="Times New Roman" w:hAnsi="Arial" w:cs="Arial"/>
          <w:i/>
          <w:iCs/>
          <w:color w:val="252525"/>
          <w:sz w:val="21"/>
          <w:szCs w:val="21"/>
          <w:lang w:val="en"/>
        </w:rPr>
        <w:t>I</w:t>
      </w:r>
      <w:r w:rsidRPr="00226AE2">
        <w:rPr>
          <w:rFonts w:ascii="Arial" w:eastAsia="Times New Roman" w:hAnsi="Arial" w:cs="Arial"/>
          <w:color w:val="252525"/>
          <w:sz w:val="21"/>
          <w:szCs w:val="21"/>
          <w:lang w:val="en"/>
        </w:rPr>
        <w:t> is the current across the plate length, </w:t>
      </w:r>
      <w:r w:rsidRPr="00226AE2">
        <w:rPr>
          <w:rFonts w:ascii="Arial" w:eastAsia="Times New Roman" w:hAnsi="Arial" w:cs="Arial"/>
          <w:i/>
          <w:iCs/>
          <w:color w:val="252525"/>
          <w:sz w:val="21"/>
          <w:szCs w:val="21"/>
          <w:lang w:val="en"/>
        </w:rPr>
        <w:t>B</w:t>
      </w:r>
      <w:r w:rsidRPr="00226AE2">
        <w:rPr>
          <w:rFonts w:ascii="Arial" w:eastAsia="Times New Roman" w:hAnsi="Arial" w:cs="Arial"/>
          <w:color w:val="252525"/>
          <w:sz w:val="21"/>
          <w:szCs w:val="21"/>
          <w:lang w:val="en"/>
        </w:rPr>
        <w:t> is the magnetic field, </w:t>
      </w:r>
      <w:r w:rsidRPr="00226AE2">
        <w:rPr>
          <w:rFonts w:ascii="Arial" w:eastAsia="Times New Roman" w:hAnsi="Arial" w:cs="Arial"/>
          <w:i/>
          <w:iCs/>
          <w:color w:val="252525"/>
          <w:sz w:val="21"/>
          <w:szCs w:val="21"/>
          <w:lang w:val="en"/>
        </w:rPr>
        <w:t>t</w:t>
      </w:r>
      <w:r w:rsidRPr="00226AE2">
        <w:rPr>
          <w:rFonts w:ascii="Arial" w:eastAsia="Times New Roman" w:hAnsi="Arial" w:cs="Arial"/>
          <w:color w:val="252525"/>
          <w:sz w:val="21"/>
          <w:szCs w:val="21"/>
          <w:lang w:val="en"/>
        </w:rPr>
        <w:t> is the thickness of the plate, </w:t>
      </w:r>
      <w:r>
        <w:rPr>
          <w:rFonts w:ascii="Arial" w:eastAsia="Times New Roman" w:hAnsi="Arial" w:cs="Arial"/>
          <w:noProof/>
          <w:color w:val="252525"/>
          <w:sz w:val="21"/>
          <w:szCs w:val="21"/>
        </w:rPr>
        <w:drawing>
          <wp:inline distT="0" distB="0" distL="0" distR="0" wp14:anchorId="42594A9E" wp14:editId="76906ABC">
            <wp:extent cx="85725" cy="85725"/>
            <wp:effectExtent l="0" t="0" r="9525" b="9525"/>
            <wp:docPr id="18" name="Picture 18" desc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26AE2">
        <w:rPr>
          <w:rFonts w:ascii="Arial" w:eastAsia="Times New Roman" w:hAnsi="Arial" w:cs="Arial"/>
          <w:color w:val="252525"/>
          <w:sz w:val="21"/>
          <w:szCs w:val="21"/>
          <w:lang w:val="en"/>
        </w:rPr>
        <w:t> is the </w:t>
      </w:r>
      <w:hyperlink r:id="rId92" w:tooltip="Elementary charge" w:history="1">
        <w:r w:rsidRPr="00226AE2">
          <w:rPr>
            <w:rFonts w:ascii="Arial" w:eastAsia="Times New Roman" w:hAnsi="Arial" w:cs="Arial"/>
            <w:color w:val="0B0080"/>
            <w:sz w:val="21"/>
            <w:szCs w:val="21"/>
            <w:u w:val="single"/>
            <w:lang w:val="en"/>
          </w:rPr>
          <w:t>elementary charge</w:t>
        </w:r>
      </w:hyperlink>
      <w:r w:rsidRPr="00226AE2">
        <w:rPr>
          <w:rFonts w:ascii="Arial" w:eastAsia="Times New Roman" w:hAnsi="Arial" w:cs="Arial"/>
          <w:color w:val="252525"/>
          <w:sz w:val="21"/>
          <w:szCs w:val="21"/>
          <w:lang w:val="en"/>
        </w:rPr>
        <w:t>, and </w:t>
      </w:r>
      <w:r w:rsidRPr="00226AE2">
        <w:rPr>
          <w:rFonts w:ascii="Arial" w:eastAsia="Times New Roman" w:hAnsi="Arial" w:cs="Arial"/>
          <w:i/>
          <w:iCs/>
          <w:color w:val="252525"/>
          <w:sz w:val="21"/>
          <w:szCs w:val="21"/>
          <w:lang w:val="en"/>
        </w:rPr>
        <w:t>n</w:t>
      </w:r>
      <w:r w:rsidRPr="00226AE2">
        <w:rPr>
          <w:rFonts w:ascii="Arial" w:eastAsia="Times New Roman" w:hAnsi="Arial" w:cs="Arial"/>
          <w:color w:val="252525"/>
          <w:sz w:val="21"/>
          <w:szCs w:val="21"/>
          <w:lang w:val="en"/>
        </w:rPr>
        <w:t> is the </w:t>
      </w:r>
      <w:hyperlink r:id="rId93" w:tooltip="Charge carrier density" w:history="1">
        <w:r w:rsidRPr="00226AE2">
          <w:rPr>
            <w:rFonts w:ascii="Arial" w:eastAsia="Times New Roman" w:hAnsi="Arial" w:cs="Arial"/>
            <w:color w:val="0B0080"/>
            <w:sz w:val="21"/>
            <w:szCs w:val="21"/>
            <w:u w:val="single"/>
            <w:lang w:val="en"/>
          </w:rPr>
          <w:t>charge carrier density</w:t>
        </w:r>
      </w:hyperlink>
      <w:r w:rsidRPr="00226AE2">
        <w:rPr>
          <w:rFonts w:ascii="Arial" w:eastAsia="Times New Roman" w:hAnsi="Arial" w:cs="Arial"/>
          <w:color w:val="252525"/>
          <w:sz w:val="21"/>
          <w:szCs w:val="21"/>
          <w:lang w:val="en"/>
        </w:rPr>
        <w:t> of the carrier electrons.</w:t>
      </w:r>
    </w:p>
    <w:p w:rsidR="00226AE2" w:rsidRPr="00226AE2" w:rsidRDefault="00226AE2" w:rsidP="00226AE2">
      <w:pPr>
        <w:bidi w:val="0"/>
        <w:spacing w:before="120" w:after="120" w:line="240" w:lineRule="auto"/>
        <w:ind w:left="768"/>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Hall coefficient is defined as</w:t>
      </w:r>
    </w:p>
    <w:p w:rsidR="00226AE2" w:rsidRPr="00226AE2" w:rsidRDefault="00226AE2" w:rsidP="00226AE2">
      <w:pPr>
        <w:bidi w:val="0"/>
        <w:spacing w:after="24" w:line="240" w:lineRule="auto"/>
        <w:ind w:left="720"/>
        <w:rPr>
          <w:rFonts w:ascii="Arial" w:eastAsia="Times New Roman" w:hAnsi="Arial" w:cs="Arial"/>
          <w:color w:val="252525"/>
          <w:sz w:val="21"/>
          <w:szCs w:val="21"/>
          <w:lang w:val="en"/>
        </w:rPr>
      </w:pPr>
      <w:r>
        <w:rPr>
          <w:rFonts w:ascii="Arial" w:eastAsia="Times New Roman" w:hAnsi="Arial" w:cs="Arial"/>
          <w:noProof/>
          <w:color w:val="252525"/>
          <w:sz w:val="21"/>
          <w:szCs w:val="21"/>
        </w:rPr>
        <w:drawing>
          <wp:inline distT="0" distB="0" distL="0" distR="0" wp14:anchorId="1D5B983F" wp14:editId="5DEC7C95">
            <wp:extent cx="847725" cy="428625"/>
            <wp:effectExtent l="0" t="0" r="9525" b="9525"/>
            <wp:docPr id="17" name="Picture 17" descr="R_H =\frac{E_y}{j_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_H =\frac{E_y}{j_xB}"/>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p w:rsidR="00226AE2" w:rsidRPr="00226AE2" w:rsidRDefault="00226AE2" w:rsidP="00226AE2">
      <w:pPr>
        <w:bidi w:val="0"/>
        <w:spacing w:before="120" w:after="120" w:line="240" w:lineRule="auto"/>
        <w:ind w:left="1152"/>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where </w:t>
      </w:r>
      <w:r w:rsidRPr="00226AE2">
        <w:rPr>
          <w:rFonts w:ascii="Arial" w:eastAsia="Times New Roman" w:hAnsi="Arial" w:cs="Arial"/>
          <w:i/>
          <w:iCs/>
          <w:color w:val="252525"/>
          <w:sz w:val="21"/>
          <w:szCs w:val="21"/>
          <w:lang w:val="en"/>
        </w:rPr>
        <w:t>j</w:t>
      </w:r>
      <w:r w:rsidRPr="00226AE2">
        <w:rPr>
          <w:rFonts w:ascii="Arial" w:eastAsia="Times New Roman" w:hAnsi="Arial" w:cs="Arial"/>
          <w:color w:val="252525"/>
          <w:sz w:val="21"/>
          <w:szCs w:val="21"/>
          <w:lang w:val="en"/>
        </w:rPr>
        <w:t> is the </w:t>
      </w:r>
      <w:hyperlink r:id="rId95" w:tooltip="Current density" w:history="1">
        <w:r w:rsidRPr="00226AE2">
          <w:rPr>
            <w:rFonts w:ascii="Arial" w:eastAsia="Times New Roman" w:hAnsi="Arial" w:cs="Arial"/>
            <w:color w:val="0B0080"/>
            <w:sz w:val="21"/>
            <w:szCs w:val="21"/>
            <w:u w:val="single"/>
            <w:lang w:val="en"/>
          </w:rPr>
          <w:t>current density</w:t>
        </w:r>
      </w:hyperlink>
      <w:r w:rsidRPr="00226AE2">
        <w:rPr>
          <w:rFonts w:ascii="Arial" w:eastAsia="Times New Roman" w:hAnsi="Arial" w:cs="Arial"/>
          <w:color w:val="252525"/>
          <w:sz w:val="21"/>
          <w:szCs w:val="21"/>
          <w:lang w:val="en"/>
        </w:rPr>
        <w:t> of the carrier electrons, and </w:t>
      </w:r>
      <w:r>
        <w:rPr>
          <w:rFonts w:ascii="Arial" w:eastAsia="Times New Roman" w:hAnsi="Arial" w:cs="Arial"/>
          <w:noProof/>
          <w:color w:val="252525"/>
          <w:sz w:val="21"/>
          <w:szCs w:val="21"/>
        </w:rPr>
        <w:drawing>
          <wp:inline distT="0" distB="0" distL="0" distR="0" wp14:anchorId="547435D9" wp14:editId="094297E2">
            <wp:extent cx="200025" cy="190500"/>
            <wp:effectExtent l="0" t="0" r="9525" b="0"/>
            <wp:docPr id="16" name="Picture 16" descr="E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_y"/>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226AE2">
        <w:rPr>
          <w:rFonts w:ascii="Arial" w:eastAsia="Times New Roman" w:hAnsi="Arial" w:cs="Arial"/>
          <w:color w:val="252525"/>
          <w:sz w:val="21"/>
          <w:szCs w:val="21"/>
          <w:lang w:val="en"/>
        </w:rPr>
        <w:t> is the induced electric field. In SI units, this becomes</w:t>
      </w:r>
    </w:p>
    <w:p w:rsidR="00226AE2" w:rsidRPr="00226AE2" w:rsidRDefault="00226AE2" w:rsidP="00226AE2">
      <w:pPr>
        <w:bidi w:val="0"/>
        <w:spacing w:after="24" w:line="240" w:lineRule="auto"/>
        <w:ind w:left="720"/>
        <w:rPr>
          <w:rFonts w:ascii="Arial" w:eastAsia="Times New Roman" w:hAnsi="Arial" w:cs="Arial"/>
          <w:color w:val="252525"/>
          <w:sz w:val="21"/>
          <w:szCs w:val="21"/>
          <w:lang w:val="en"/>
        </w:rPr>
      </w:pPr>
      <w:r>
        <w:rPr>
          <w:rFonts w:ascii="Arial" w:eastAsia="Times New Roman" w:hAnsi="Arial" w:cs="Arial"/>
          <w:noProof/>
          <w:color w:val="252525"/>
          <w:sz w:val="21"/>
          <w:szCs w:val="21"/>
        </w:rPr>
        <w:drawing>
          <wp:inline distT="0" distB="0" distL="0" distR="0" wp14:anchorId="5AC9689B" wp14:editId="7BBEE24A">
            <wp:extent cx="2133600" cy="428625"/>
            <wp:effectExtent l="0" t="0" r="0" b="9525"/>
            <wp:docPr id="15" name="Picture 15" descr="R_H =\frac{E_y}{j_xB}= \frac{V_Ht}{IB}=-\frac{1}{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_H =\frac{E_y}{j_xB}= \frac{V_Ht}{IB}=-\frac{1}{ne}."/>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226AE2" w:rsidRPr="00226AE2" w:rsidRDefault="00226AE2" w:rsidP="00226AE2">
      <w:pPr>
        <w:bidi w:val="0"/>
        <w:spacing w:before="120" w:after="120" w:line="240" w:lineRule="auto"/>
        <w:ind w:left="153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units of </w:t>
      </w:r>
      <w:r w:rsidRPr="00226AE2">
        <w:rPr>
          <w:rFonts w:ascii="Arial" w:eastAsia="Times New Roman" w:hAnsi="Arial" w:cs="Arial"/>
          <w:i/>
          <w:iCs/>
          <w:color w:val="252525"/>
          <w:sz w:val="21"/>
          <w:szCs w:val="21"/>
          <w:lang w:val="en"/>
        </w:rPr>
        <w:t>R</w:t>
      </w:r>
      <w:r w:rsidRPr="00226AE2">
        <w:rPr>
          <w:rFonts w:ascii="Arial" w:eastAsia="Times New Roman" w:hAnsi="Arial" w:cs="Arial"/>
          <w:color w:val="252525"/>
          <w:sz w:val="17"/>
          <w:szCs w:val="17"/>
          <w:vertAlign w:val="subscript"/>
          <w:lang w:val="en"/>
        </w:rPr>
        <w:t>H</w:t>
      </w:r>
      <w:r w:rsidRPr="00226AE2">
        <w:rPr>
          <w:rFonts w:ascii="Arial" w:eastAsia="Times New Roman" w:hAnsi="Arial" w:cs="Arial"/>
          <w:color w:val="252525"/>
          <w:sz w:val="21"/>
          <w:szCs w:val="21"/>
          <w:lang w:val="en"/>
        </w:rPr>
        <w:t> are usually expressed as m</w:t>
      </w:r>
      <w:r w:rsidRPr="00226AE2">
        <w:rPr>
          <w:rFonts w:ascii="Arial" w:eastAsia="Times New Roman" w:hAnsi="Arial" w:cs="Arial"/>
          <w:color w:val="252525"/>
          <w:sz w:val="17"/>
          <w:szCs w:val="17"/>
          <w:vertAlign w:val="superscript"/>
          <w:lang w:val="en"/>
        </w:rPr>
        <w:t>3</w:t>
      </w:r>
      <w:r w:rsidRPr="00226AE2">
        <w:rPr>
          <w:rFonts w:ascii="Arial" w:eastAsia="Times New Roman" w:hAnsi="Arial" w:cs="Arial"/>
          <w:color w:val="252525"/>
          <w:sz w:val="21"/>
          <w:szCs w:val="21"/>
          <w:lang w:val="en"/>
        </w:rPr>
        <w:t>/C, or Ω·cm/</w:t>
      </w:r>
      <w:hyperlink r:id="rId98" w:tooltip="Gauss (unit)" w:history="1">
        <w:r w:rsidRPr="00226AE2">
          <w:rPr>
            <w:rFonts w:ascii="Arial" w:eastAsia="Times New Roman" w:hAnsi="Arial" w:cs="Arial"/>
            <w:color w:val="0B0080"/>
            <w:sz w:val="21"/>
            <w:szCs w:val="21"/>
            <w:u w:val="single"/>
            <w:lang w:val="en"/>
          </w:rPr>
          <w:t>G</w:t>
        </w:r>
      </w:hyperlink>
      <w:r w:rsidRPr="00226AE2">
        <w:rPr>
          <w:rFonts w:ascii="Arial" w:eastAsia="Times New Roman" w:hAnsi="Arial" w:cs="Arial"/>
          <w:color w:val="252525"/>
          <w:sz w:val="21"/>
          <w:szCs w:val="21"/>
          <w:lang w:val="en"/>
        </w:rPr>
        <w:t>, or other variants.) As a result, the Hall effect is very useful as a means to measure either the carrier density or the magnetic field.</w:t>
      </w:r>
    </w:p>
    <w:p w:rsidR="00226AE2" w:rsidRPr="00226AE2" w:rsidRDefault="00226AE2" w:rsidP="00226AE2">
      <w:pPr>
        <w:bidi w:val="0"/>
        <w:spacing w:before="120" w:after="120" w:line="240" w:lineRule="auto"/>
        <w:ind w:left="153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One very important feature of the Hall effect is that it differentiates between positive charges moving in one direction and negative charges moving in the opposite. The Hall effect offered the first real proof that electric currents in metals are carried by moving electrons, not by protons. The Hall effect also showed that in some substances (especially </w:t>
      </w:r>
      <w:hyperlink r:id="rId99" w:tooltip="P-type semiconductor" w:history="1">
        <w:r w:rsidRPr="00226AE2">
          <w:rPr>
            <w:rFonts w:ascii="Arial" w:eastAsia="Times New Roman" w:hAnsi="Arial" w:cs="Arial"/>
            <w:color w:val="0B0080"/>
            <w:sz w:val="21"/>
            <w:szCs w:val="21"/>
            <w:u w:val="single"/>
            <w:lang w:val="en"/>
          </w:rPr>
          <w:t>p-type semiconductors</w:t>
        </w:r>
      </w:hyperlink>
      <w:r w:rsidRPr="00226AE2">
        <w:rPr>
          <w:rFonts w:ascii="Arial" w:eastAsia="Times New Roman" w:hAnsi="Arial" w:cs="Arial"/>
          <w:color w:val="252525"/>
          <w:sz w:val="21"/>
          <w:szCs w:val="21"/>
          <w:lang w:val="en"/>
        </w:rPr>
        <w:t>), it is more appropriate to think of the current as positive "</w:t>
      </w:r>
      <w:hyperlink r:id="rId100" w:tooltip="Electron hole" w:history="1">
        <w:r w:rsidRPr="00226AE2">
          <w:rPr>
            <w:rFonts w:ascii="Arial" w:eastAsia="Times New Roman" w:hAnsi="Arial" w:cs="Arial"/>
            <w:color w:val="0B0080"/>
            <w:sz w:val="21"/>
            <w:szCs w:val="21"/>
            <w:u w:val="single"/>
            <w:lang w:val="en"/>
          </w:rPr>
          <w:t>holes</w:t>
        </w:r>
      </w:hyperlink>
      <w:r w:rsidRPr="00226AE2">
        <w:rPr>
          <w:rFonts w:ascii="Arial" w:eastAsia="Times New Roman" w:hAnsi="Arial" w:cs="Arial"/>
          <w:color w:val="252525"/>
          <w:sz w:val="21"/>
          <w:szCs w:val="21"/>
          <w:lang w:val="en"/>
        </w:rPr>
        <w:t xml:space="preserve">" moving rather than negative electrons. A common source of confusion with the Hall Effect is that holes moving to the left are really electrons moving to the right, so one expects the same sign of the Hall coefficient for both electrons and holes. This confusion, </w:t>
      </w:r>
      <w:r w:rsidRPr="00226AE2">
        <w:rPr>
          <w:rFonts w:ascii="Arial" w:eastAsia="Times New Roman" w:hAnsi="Arial" w:cs="Arial"/>
          <w:color w:val="252525"/>
          <w:sz w:val="21"/>
          <w:szCs w:val="21"/>
          <w:lang w:val="en"/>
        </w:rPr>
        <w:lastRenderedPageBreak/>
        <w:t>however, can only be resolved by modern quantum mechanical theory of transport in solids.</w:t>
      </w:r>
      <w:hyperlink r:id="rId101" w:anchor="cite_note-4" w:history="1">
        <w:r w:rsidRPr="00226AE2">
          <w:rPr>
            <w:rFonts w:ascii="Arial" w:eastAsia="Times New Roman" w:hAnsi="Arial" w:cs="Arial"/>
            <w:color w:val="0B0080"/>
            <w:sz w:val="17"/>
            <w:szCs w:val="17"/>
            <w:u w:val="single"/>
            <w:vertAlign w:val="superscript"/>
            <w:lang w:val="en"/>
          </w:rPr>
          <w:t>[4]</w:t>
        </w:r>
      </w:hyperlink>
    </w:p>
    <w:p w:rsidR="00226AE2" w:rsidRPr="00226AE2" w:rsidRDefault="00226AE2" w:rsidP="00226AE2">
      <w:pPr>
        <w:bidi w:val="0"/>
        <w:spacing w:before="120" w:after="120" w:line="240" w:lineRule="auto"/>
        <w:ind w:left="153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sample inhomogeneity might result in spurious sign of the Hall effect, even in ideal </w:t>
      </w:r>
      <w:hyperlink r:id="rId102" w:tooltip="Van der Pauw method" w:history="1">
        <w:r w:rsidRPr="00226AE2">
          <w:rPr>
            <w:rFonts w:ascii="Arial" w:eastAsia="Times New Roman" w:hAnsi="Arial" w:cs="Arial"/>
            <w:color w:val="0B0080"/>
            <w:sz w:val="21"/>
            <w:szCs w:val="21"/>
            <w:u w:val="single"/>
            <w:lang w:val="en"/>
          </w:rPr>
          <w:t>van der Pauw</w:t>
        </w:r>
      </w:hyperlink>
      <w:r w:rsidRPr="00226AE2">
        <w:rPr>
          <w:rFonts w:ascii="Arial" w:eastAsia="Times New Roman" w:hAnsi="Arial" w:cs="Arial"/>
          <w:color w:val="252525"/>
          <w:sz w:val="21"/>
          <w:szCs w:val="21"/>
          <w:lang w:val="en"/>
        </w:rPr>
        <w:t> configuration of electrodes. For example, positive Hall effect was observed in evidently n-type semiconductors.</w:t>
      </w:r>
      <w:hyperlink r:id="rId103" w:anchor="cite_note-5" w:history="1">
        <w:r w:rsidRPr="00226AE2">
          <w:rPr>
            <w:rFonts w:ascii="Arial" w:eastAsia="Times New Roman" w:hAnsi="Arial" w:cs="Arial"/>
            <w:color w:val="0B0080"/>
            <w:sz w:val="17"/>
            <w:szCs w:val="17"/>
            <w:u w:val="single"/>
            <w:vertAlign w:val="superscript"/>
            <w:lang w:val="en"/>
          </w:rPr>
          <w:t>[5]</w:t>
        </w:r>
      </w:hyperlink>
      <w:r w:rsidRPr="00226AE2">
        <w:rPr>
          <w:rFonts w:ascii="Arial" w:eastAsia="Times New Roman" w:hAnsi="Arial" w:cs="Arial"/>
          <w:color w:val="252525"/>
          <w:sz w:val="21"/>
          <w:szCs w:val="21"/>
          <w:lang w:val="en"/>
        </w:rPr>
        <w:t> Another source of artifact, in uniform materials, occurs when the sample's aspect ratio is not long enough: the full Hall voltage only develops far away from the current-introducing contacts, since at the contacts the transverse voltage is shorted out to zero.</w:t>
      </w:r>
    </w:p>
    <w:p w:rsidR="00226AE2" w:rsidRPr="00226AE2" w:rsidRDefault="00226AE2" w:rsidP="00226AE2">
      <w:pPr>
        <w:bidi w:val="0"/>
        <w:spacing w:before="72" w:after="0" w:line="240" w:lineRule="auto"/>
        <w:ind w:left="1536"/>
        <w:outlineLvl w:val="2"/>
        <w:rPr>
          <w:rFonts w:ascii="Arial" w:eastAsia="Times New Roman" w:hAnsi="Arial" w:cs="Arial"/>
          <w:b/>
          <w:bCs/>
          <w:color w:val="000000"/>
          <w:sz w:val="25"/>
          <w:szCs w:val="25"/>
          <w:lang w:val="en"/>
        </w:rPr>
      </w:pPr>
      <w:r w:rsidRPr="00226AE2">
        <w:rPr>
          <w:rFonts w:ascii="Arial" w:eastAsia="Times New Roman" w:hAnsi="Arial" w:cs="Arial"/>
          <w:b/>
          <w:bCs/>
          <w:color w:val="000000"/>
          <w:sz w:val="25"/>
          <w:szCs w:val="25"/>
          <w:lang w:val="en"/>
        </w:rPr>
        <w:t>Hall effect in semiconductors</w:t>
      </w:r>
      <w:r w:rsidRPr="00226AE2">
        <w:rPr>
          <w:rFonts w:ascii="Arial" w:eastAsia="Times New Roman" w:hAnsi="Arial" w:cs="Arial"/>
          <w:color w:val="555555"/>
          <w:sz w:val="24"/>
          <w:szCs w:val="24"/>
          <w:lang w:val="en"/>
        </w:rPr>
        <w:t>[</w:t>
      </w:r>
      <w:hyperlink r:id="rId104" w:tooltip="Edit section: Hall effect in semiconductors"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153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When a current-carrying </w:t>
      </w:r>
      <w:hyperlink r:id="rId105" w:tooltip="Semiconductor" w:history="1">
        <w:r w:rsidRPr="00226AE2">
          <w:rPr>
            <w:rFonts w:ascii="Arial" w:eastAsia="Times New Roman" w:hAnsi="Arial" w:cs="Arial"/>
            <w:color w:val="0B0080"/>
            <w:sz w:val="21"/>
            <w:szCs w:val="21"/>
            <w:u w:val="single"/>
            <w:lang w:val="en"/>
          </w:rPr>
          <w:t>semiconductor</w:t>
        </w:r>
      </w:hyperlink>
      <w:r w:rsidRPr="00226AE2">
        <w:rPr>
          <w:rFonts w:ascii="Arial" w:eastAsia="Times New Roman" w:hAnsi="Arial" w:cs="Arial"/>
          <w:color w:val="252525"/>
          <w:sz w:val="21"/>
          <w:szCs w:val="21"/>
          <w:lang w:val="en"/>
        </w:rPr>
        <w:t> is kept in a magnetic field, the charge carriers of the semiconductor experience a force in a direction perpendicular to both the magnetic field and the current. At equilibrium, a voltage appears at the semiconductor edges.</w:t>
      </w:r>
    </w:p>
    <w:p w:rsidR="00226AE2" w:rsidRPr="00226AE2" w:rsidRDefault="00226AE2" w:rsidP="00226AE2">
      <w:pPr>
        <w:bidi w:val="0"/>
        <w:spacing w:before="120" w:after="120" w:line="240" w:lineRule="auto"/>
        <w:ind w:left="153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simple formula for the Hall coefficient given above becomes more complex in semiconductors where the carriers are generally both </w:t>
      </w:r>
      <w:hyperlink r:id="rId106" w:tooltip="Electrons" w:history="1">
        <w:r w:rsidRPr="00226AE2">
          <w:rPr>
            <w:rFonts w:ascii="Arial" w:eastAsia="Times New Roman" w:hAnsi="Arial" w:cs="Arial"/>
            <w:color w:val="0B0080"/>
            <w:sz w:val="21"/>
            <w:szCs w:val="21"/>
            <w:u w:val="single"/>
            <w:lang w:val="en"/>
          </w:rPr>
          <w:t>electrons</w:t>
        </w:r>
      </w:hyperlink>
      <w:r w:rsidRPr="00226AE2">
        <w:rPr>
          <w:rFonts w:ascii="Arial" w:eastAsia="Times New Roman" w:hAnsi="Arial" w:cs="Arial"/>
          <w:color w:val="252525"/>
          <w:sz w:val="21"/>
          <w:szCs w:val="21"/>
          <w:lang w:val="en"/>
        </w:rPr>
        <w:t> and </w:t>
      </w:r>
      <w:hyperlink r:id="rId107" w:tooltip="Electron hole" w:history="1">
        <w:r w:rsidRPr="00226AE2">
          <w:rPr>
            <w:rFonts w:ascii="Arial" w:eastAsia="Times New Roman" w:hAnsi="Arial" w:cs="Arial"/>
            <w:color w:val="0B0080"/>
            <w:sz w:val="21"/>
            <w:szCs w:val="21"/>
            <w:u w:val="single"/>
            <w:lang w:val="en"/>
          </w:rPr>
          <w:t>holes</w:t>
        </w:r>
      </w:hyperlink>
      <w:r w:rsidRPr="00226AE2">
        <w:rPr>
          <w:rFonts w:ascii="Arial" w:eastAsia="Times New Roman" w:hAnsi="Arial" w:cs="Arial"/>
          <w:color w:val="252525"/>
          <w:sz w:val="21"/>
          <w:szCs w:val="21"/>
          <w:lang w:val="en"/>
        </w:rPr>
        <w:t> which may be present in different concentrations and have different </w:t>
      </w:r>
      <w:hyperlink r:id="rId108" w:tooltip="Electron mobility" w:history="1">
        <w:r w:rsidRPr="00226AE2">
          <w:rPr>
            <w:rFonts w:ascii="Arial" w:eastAsia="Times New Roman" w:hAnsi="Arial" w:cs="Arial"/>
            <w:color w:val="0B0080"/>
            <w:sz w:val="21"/>
            <w:szCs w:val="21"/>
            <w:u w:val="single"/>
            <w:lang w:val="en"/>
          </w:rPr>
          <w:t>mobilities</w:t>
        </w:r>
      </w:hyperlink>
      <w:r w:rsidRPr="00226AE2">
        <w:rPr>
          <w:rFonts w:ascii="Arial" w:eastAsia="Times New Roman" w:hAnsi="Arial" w:cs="Arial"/>
          <w:color w:val="252525"/>
          <w:sz w:val="21"/>
          <w:szCs w:val="21"/>
          <w:lang w:val="en"/>
        </w:rPr>
        <w:t>. For moderate magnetic fields the Hall coefficient is</w:t>
      </w:r>
      <w:hyperlink r:id="rId109" w:anchor="cite_note-Kasap2001-6" w:history="1">
        <w:r w:rsidRPr="00226AE2">
          <w:rPr>
            <w:rFonts w:ascii="Arial" w:eastAsia="Times New Roman" w:hAnsi="Arial" w:cs="Arial"/>
            <w:color w:val="0B0080"/>
            <w:sz w:val="17"/>
            <w:szCs w:val="17"/>
            <w:u w:val="single"/>
            <w:vertAlign w:val="superscript"/>
            <w:lang w:val="en"/>
          </w:rPr>
          <w:t>[6]</w:t>
        </w:r>
      </w:hyperlink>
    </w:p>
    <w:p w:rsidR="00226AE2" w:rsidRPr="00226AE2" w:rsidRDefault="00226AE2" w:rsidP="00226AE2">
      <w:pPr>
        <w:bidi w:val="0"/>
        <w:spacing w:after="24" w:line="240" w:lineRule="auto"/>
        <w:ind w:left="720"/>
        <w:rPr>
          <w:rFonts w:ascii="Arial" w:eastAsia="Times New Roman" w:hAnsi="Arial" w:cs="Arial"/>
          <w:color w:val="252525"/>
          <w:sz w:val="21"/>
          <w:szCs w:val="21"/>
          <w:lang w:val="en"/>
        </w:rPr>
      </w:pPr>
      <w:r>
        <w:rPr>
          <w:rFonts w:ascii="Arial" w:eastAsia="Times New Roman" w:hAnsi="Arial" w:cs="Arial"/>
          <w:noProof/>
          <w:color w:val="252525"/>
          <w:sz w:val="21"/>
          <w:szCs w:val="21"/>
        </w:rPr>
        <w:drawing>
          <wp:inline distT="0" distB="0" distL="0" distR="0" wp14:anchorId="64FC24DF" wp14:editId="381F5FBF">
            <wp:extent cx="1657350" cy="457200"/>
            <wp:effectExtent l="0" t="0" r="0" b="0"/>
            <wp:docPr id="14" name="Picture 14" descr="R_H=\frac{p\mu_h^2 - n\mu_e^2}{e(p\mu_h + n\mu_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_H=\frac{p\mu_h^2 - n\mu_e^2}{e(p\mu_h + n\mu_e)^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657350" cy="457200"/>
                    </a:xfrm>
                    <a:prstGeom prst="rect">
                      <a:avLst/>
                    </a:prstGeom>
                    <a:noFill/>
                    <a:ln>
                      <a:noFill/>
                    </a:ln>
                  </pic:spPr>
                </pic:pic>
              </a:graphicData>
            </a:graphic>
          </wp:inline>
        </w:drawing>
      </w:r>
    </w:p>
    <w:p w:rsidR="00226AE2" w:rsidRPr="00226AE2" w:rsidRDefault="00226AE2" w:rsidP="00226AE2">
      <w:pPr>
        <w:bidi w:val="0"/>
        <w:spacing w:before="120" w:after="120" w:line="240" w:lineRule="auto"/>
        <w:ind w:left="1920"/>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or equivalently</w:t>
      </w:r>
    </w:p>
    <w:p w:rsidR="00226AE2" w:rsidRPr="00226AE2" w:rsidRDefault="00226AE2" w:rsidP="00226AE2">
      <w:pPr>
        <w:bidi w:val="0"/>
        <w:spacing w:after="24" w:line="240" w:lineRule="auto"/>
        <w:ind w:left="720"/>
        <w:rPr>
          <w:rFonts w:ascii="Arial" w:eastAsia="Times New Roman" w:hAnsi="Arial" w:cs="Arial"/>
          <w:color w:val="252525"/>
          <w:sz w:val="21"/>
          <w:szCs w:val="21"/>
          <w:lang w:val="en"/>
        </w:rPr>
      </w:pPr>
      <w:r>
        <w:rPr>
          <w:rFonts w:ascii="Arial" w:eastAsia="Times New Roman" w:hAnsi="Arial" w:cs="Arial"/>
          <w:noProof/>
          <w:color w:val="252525"/>
          <w:sz w:val="21"/>
          <w:szCs w:val="21"/>
        </w:rPr>
        <w:drawing>
          <wp:inline distT="0" distB="0" distL="0" distR="0" wp14:anchorId="26A8E8F9" wp14:editId="38FE4FFB">
            <wp:extent cx="1362075" cy="457200"/>
            <wp:effectExtent l="0" t="0" r="9525" b="0"/>
            <wp:docPr id="13" name="Picture 13" descr="R_H=\frac{(p-nb^2)}{e(p+n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_H=\frac{(p-nb^2)}{e(p+nb)^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p>
    <w:p w:rsidR="00226AE2" w:rsidRPr="00226AE2" w:rsidRDefault="00226AE2" w:rsidP="00226AE2">
      <w:pPr>
        <w:bidi w:val="0"/>
        <w:spacing w:before="120" w:after="120" w:line="240" w:lineRule="auto"/>
        <w:ind w:left="2304"/>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with</w:t>
      </w:r>
    </w:p>
    <w:p w:rsidR="00226AE2" w:rsidRPr="00226AE2" w:rsidRDefault="00226AE2" w:rsidP="00226AE2">
      <w:pPr>
        <w:bidi w:val="0"/>
        <w:spacing w:after="24" w:line="240" w:lineRule="auto"/>
        <w:ind w:left="720"/>
        <w:rPr>
          <w:rFonts w:ascii="Arial" w:eastAsia="Times New Roman" w:hAnsi="Arial" w:cs="Arial"/>
          <w:color w:val="252525"/>
          <w:sz w:val="21"/>
          <w:szCs w:val="21"/>
          <w:lang w:val="en"/>
        </w:rPr>
      </w:pPr>
      <w:r>
        <w:rPr>
          <w:rFonts w:ascii="Arial" w:eastAsia="Times New Roman" w:hAnsi="Arial" w:cs="Arial"/>
          <w:noProof/>
          <w:color w:val="252525"/>
          <w:sz w:val="21"/>
          <w:szCs w:val="21"/>
        </w:rPr>
        <w:drawing>
          <wp:inline distT="0" distB="0" distL="0" distR="0" wp14:anchorId="0F4F1A84" wp14:editId="68B8F49F">
            <wp:extent cx="542925" cy="381000"/>
            <wp:effectExtent l="0" t="0" r="9525" b="0"/>
            <wp:docPr id="12" name="Picture 12" descr="b=\frac{\mu_e}{\mu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frac{\mu_e}{\mu_h}"/>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r w:rsidRPr="00226AE2">
        <w:rPr>
          <w:rFonts w:ascii="Arial" w:eastAsia="Times New Roman" w:hAnsi="Arial" w:cs="Arial"/>
          <w:color w:val="252525"/>
          <w:sz w:val="21"/>
          <w:szCs w:val="21"/>
          <w:lang w:val="en"/>
        </w:rPr>
        <w:t>.</w:t>
      </w:r>
    </w:p>
    <w:p w:rsidR="00226AE2" w:rsidRPr="00226AE2" w:rsidRDefault="00226AE2" w:rsidP="00226AE2">
      <w:pPr>
        <w:bidi w:val="0"/>
        <w:spacing w:before="120" w:after="120" w:line="240" w:lineRule="auto"/>
        <w:ind w:left="2688"/>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Here </w:t>
      </w:r>
      <w:r>
        <w:rPr>
          <w:rFonts w:ascii="Arial" w:eastAsia="Times New Roman" w:hAnsi="Arial" w:cs="Arial"/>
          <w:noProof/>
          <w:color w:val="252525"/>
          <w:sz w:val="21"/>
          <w:szCs w:val="21"/>
        </w:rPr>
        <w:drawing>
          <wp:inline distT="0" distB="0" distL="0" distR="0" wp14:anchorId="1A8D5A38" wp14:editId="3BCAE3BF">
            <wp:extent cx="114300" cy="85725"/>
            <wp:effectExtent l="0" t="0" r="0" b="9525"/>
            <wp:docPr id="11" name="Picture 11" descr="\,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n"/>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226AE2">
        <w:rPr>
          <w:rFonts w:ascii="Arial" w:eastAsia="Times New Roman" w:hAnsi="Arial" w:cs="Arial"/>
          <w:color w:val="252525"/>
          <w:sz w:val="21"/>
          <w:szCs w:val="21"/>
          <w:lang w:val="en"/>
        </w:rPr>
        <w:t> is the electron concentration, </w:t>
      </w:r>
      <w:r>
        <w:rPr>
          <w:rFonts w:ascii="Arial" w:eastAsia="Times New Roman" w:hAnsi="Arial" w:cs="Arial"/>
          <w:noProof/>
          <w:color w:val="252525"/>
          <w:sz w:val="21"/>
          <w:szCs w:val="21"/>
        </w:rPr>
        <w:drawing>
          <wp:inline distT="0" distB="0" distL="0" distR="0" wp14:anchorId="718FE236" wp14:editId="37E62AED">
            <wp:extent cx="104775" cy="123825"/>
            <wp:effectExtent l="0" t="0" r="9525" b="9525"/>
            <wp:docPr id="10" name="Picture 10" descr="\,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226AE2">
        <w:rPr>
          <w:rFonts w:ascii="Arial" w:eastAsia="Times New Roman" w:hAnsi="Arial" w:cs="Arial"/>
          <w:color w:val="252525"/>
          <w:sz w:val="21"/>
          <w:szCs w:val="21"/>
          <w:lang w:val="en"/>
        </w:rPr>
        <w:t> the hole concentration, </w:t>
      </w:r>
      <w:r>
        <w:rPr>
          <w:rFonts w:ascii="Arial" w:eastAsia="Times New Roman" w:hAnsi="Arial" w:cs="Arial"/>
          <w:noProof/>
          <w:color w:val="252525"/>
          <w:sz w:val="21"/>
          <w:szCs w:val="21"/>
        </w:rPr>
        <w:drawing>
          <wp:inline distT="0" distB="0" distL="0" distR="0" wp14:anchorId="1409A2F0" wp14:editId="50BC86B0">
            <wp:extent cx="180975" cy="123825"/>
            <wp:effectExtent l="0" t="0" r="9525" b="9525"/>
            <wp:docPr id="9" name="Picture 9" descr="\, \mu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mu_e"/>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226AE2">
        <w:rPr>
          <w:rFonts w:ascii="Arial" w:eastAsia="Times New Roman" w:hAnsi="Arial" w:cs="Arial"/>
          <w:color w:val="252525"/>
          <w:sz w:val="21"/>
          <w:szCs w:val="21"/>
          <w:lang w:val="en"/>
        </w:rPr>
        <w:t> the electron mobility, </w:t>
      </w:r>
      <w:r>
        <w:rPr>
          <w:rFonts w:ascii="Arial" w:eastAsia="Times New Roman" w:hAnsi="Arial" w:cs="Arial"/>
          <w:noProof/>
          <w:color w:val="252525"/>
          <w:sz w:val="21"/>
          <w:szCs w:val="21"/>
        </w:rPr>
        <w:drawing>
          <wp:inline distT="0" distB="0" distL="0" distR="0" wp14:anchorId="6B87DBEF" wp14:editId="560D6366">
            <wp:extent cx="190500" cy="123825"/>
            <wp:effectExtent l="0" t="0" r="0" b="9525"/>
            <wp:docPr id="8" name="Picture 8" descr="\, \mu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mu_h"/>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226AE2">
        <w:rPr>
          <w:rFonts w:ascii="Arial" w:eastAsia="Times New Roman" w:hAnsi="Arial" w:cs="Arial"/>
          <w:color w:val="252525"/>
          <w:sz w:val="21"/>
          <w:szCs w:val="21"/>
          <w:lang w:val="en"/>
        </w:rPr>
        <w:t> the hole mobility and </w:t>
      </w:r>
      <w:r>
        <w:rPr>
          <w:rFonts w:ascii="Arial" w:eastAsia="Times New Roman" w:hAnsi="Arial" w:cs="Arial"/>
          <w:noProof/>
          <w:color w:val="252525"/>
          <w:sz w:val="21"/>
          <w:szCs w:val="21"/>
        </w:rPr>
        <w:drawing>
          <wp:inline distT="0" distB="0" distL="0" distR="0" wp14:anchorId="5AAB1865" wp14:editId="70D3BA72">
            <wp:extent cx="85725" cy="85725"/>
            <wp:effectExtent l="0" t="0" r="9525" b="9525"/>
            <wp:docPr id="7" name="Picture 7" desc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26AE2">
        <w:rPr>
          <w:rFonts w:ascii="Arial" w:eastAsia="Times New Roman" w:hAnsi="Arial" w:cs="Arial"/>
          <w:color w:val="252525"/>
          <w:sz w:val="21"/>
          <w:szCs w:val="21"/>
          <w:lang w:val="en"/>
        </w:rPr>
        <w:t> the elementary charge. For large applied fields the simpler expression analogous to that for a single carrier type holds.</w:t>
      </w:r>
    </w:p>
    <w:p w:rsidR="00226AE2" w:rsidRPr="00226AE2" w:rsidRDefault="00226AE2" w:rsidP="00226AE2">
      <w:pPr>
        <w:bidi w:val="0"/>
        <w:spacing w:before="72" w:after="0" w:line="240" w:lineRule="auto"/>
        <w:ind w:left="2688"/>
        <w:outlineLvl w:val="2"/>
        <w:rPr>
          <w:rFonts w:ascii="Arial" w:eastAsia="Times New Roman" w:hAnsi="Arial" w:cs="Arial"/>
          <w:b/>
          <w:bCs/>
          <w:color w:val="000000"/>
          <w:sz w:val="25"/>
          <w:szCs w:val="25"/>
          <w:lang w:val="en"/>
        </w:rPr>
      </w:pPr>
      <w:r w:rsidRPr="00226AE2">
        <w:rPr>
          <w:rFonts w:ascii="Arial" w:eastAsia="Times New Roman" w:hAnsi="Arial" w:cs="Arial"/>
          <w:b/>
          <w:bCs/>
          <w:color w:val="000000"/>
          <w:sz w:val="25"/>
          <w:szCs w:val="25"/>
          <w:lang w:val="en"/>
        </w:rPr>
        <w:t>Relationship with star formation</w:t>
      </w:r>
      <w:r w:rsidRPr="00226AE2">
        <w:rPr>
          <w:rFonts w:ascii="Arial" w:eastAsia="Times New Roman" w:hAnsi="Arial" w:cs="Arial"/>
          <w:color w:val="555555"/>
          <w:sz w:val="24"/>
          <w:szCs w:val="24"/>
          <w:lang w:val="en"/>
        </w:rPr>
        <w:t>[</w:t>
      </w:r>
      <w:hyperlink r:id="rId117" w:tooltip="Edit section: Relationship with star formation"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2688"/>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Although it is well known that magnetic fields play an important role in star formation, recent research</w:t>
      </w:r>
      <w:hyperlink r:id="rId118" w:anchor="cite_note-7" w:history="1">
        <w:r w:rsidRPr="00226AE2">
          <w:rPr>
            <w:rFonts w:ascii="Arial" w:eastAsia="Times New Roman" w:hAnsi="Arial" w:cs="Arial"/>
            <w:color w:val="0B0080"/>
            <w:sz w:val="17"/>
            <w:szCs w:val="17"/>
            <w:u w:val="single"/>
            <w:vertAlign w:val="superscript"/>
            <w:lang w:val="en"/>
          </w:rPr>
          <w:t>[7]</w:t>
        </w:r>
      </w:hyperlink>
      <w:r w:rsidRPr="00226AE2">
        <w:rPr>
          <w:rFonts w:ascii="Arial" w:eastAsia="Times New Roman" w:hAnsi="Arial" w:cs="Arial"/>
          <w:color w:val="252525"/>
          <w:sz w:val="21"/>
          <w:szCs w:val="21"/>
          <w:lang w:val="en"/>
        </w:rPr>
        <w:t> shows that Hall diffusion critically influences the dynamics of gravitational collapse that forms protostars.</w:t>
      </w:r>
    </w:p>
    <w:p w:rsidR="00226AE2" w:rsidRPr="00226AE2" w:rsidRDefault="00226AE2" w:rsidP="00226AE2">
      <w:pPr>
        <w:bidi w:val="0"/>
        <w:spacing w:before="72" w:after="0" w:line="240" w:lineRule="auto"/>
        <w:ind w:left="2688"/>
        <w:outlineLvl w:val="2"/>
        <w:rPr>
          <w:rFonts w:ascii="Arial" w:eastAsia="Times New Roman" w:hAnsi="Arial" w:cs="Arial"/>
          <w:b/>
          <w:bCs/>
          <w:color w:val="000000"/>
          <w:sz w:val="25"/>
          <w:szCs w:val="25"/>
          <w:lang w:val="en"/>
        </w:rPr>
      </w:pPr>
      <w:r w:rsidRPr="00226AE2">
        <w:rPr>
          <w:rFonts w:ascii="Arial" w:eastAsia="Times New Roman" w:hAnsi="Arial" w:cs="Arial"/>
          <w:b/>
          <w:bCs/>
          <w:color w:val="000000"/>
          <w:sz w:val="25"/>
          <w:szCs w:val="25"/>
          <w:lang w:val="en"/>
        </w:rPr>
        <w:t>Quantum Hall effect</w:t>
      </w:r>
      <w:r w:rsidRPr="00226AE2">
        <w:rPr>
          <w:rFonts w:ascii="Arial" w:eastAsia="Times New Roman" w:hAnsi="Arial" w:cs="Arial"/>
          <w:color w:val="555555"/>
          <w:sz w:val="24"/>
          <w:szCs w:val="24"/>
          <w:lang w:val="en"/>
        </w:rPr>
        <w:t>[</w:t>
      </w:r>
      <w:hyperlink r:id="rId119" w:tooltip="Edit section: Quantum Hall effect"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after="120" w:line="240" w:lineRule="auto"/>
        <w:ind w:left="2688"/>
        <w:rPr>
          <w:rFonts w:ascii="Arial" w:eastAsia="Times New Roman" w:hAnsi="Arial" w:cs="Arial"/>
          <w:i/>
          <w:iCs/>
          <w:color w:val="252525"/>
          <w:sz w:val="21"/>
          <w:szCs w:val="21"/>
          <w:lang w:val="en"/>
        </w:rPr>
      </w:pPr>
      <w:r w:rsidRPr="00226AE2">
        <w:rPr>
          <w:rFonts w:ascii="Arial" w:eastAsia="Times New Roman" w:hAnsi="Arial" w:cs="Arial"/>
          <w:i/>
          <w:iCs/>
          <w:color w:val="252525"/>
          <w:sz w:val="21"/>
          <w:szCs w:val="21"/>
          <w:lang w:val="en"/>
        </w:rPr>
        <w:t>Main article: </w:t>
      </w:r>
      <w:hyperlink r:id="rId120" w:tooltip="Quantum Hall effect" w:history="1">
        <w:r w:rsidRPr="00226AE2">
          <w:rPr>
            <w:rFonts w:ascii="Arial" w:eastAsia="Times New Roman" w:hAnsi="Arial" w:cs="Arial"/>
            <w:i/>
            <w:iCs/>
            <w:color w:val="0B0080"/>
            <w:sz w:val="21"/>
            <w:szCs w:val="21"/>
            <w:u w:val="single"/>
            <w:lang w:val="en"/>
          </w:rPr>
          <w:t>Quantum Hall effect</w:t>
        </w:r>
      </w:hyperlink>
    </w:p>
    <w:p w:rsidR="00226AE2" w:rsidRPr="00226AE2" w:rsidRDefault="00226AE2" w:rsidP="00226AE2">
      <w:pPr>
        <w:bidi w:val="0"/>
        <w:spacing w:before="120" w:after="120" w:line="240" w:lineRule="auto"/>
        <w:ind w:left="2688"/>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For a two-dimensional electron system which can be produced in a </w:t>
      </w:r>
      <w:hyperlink r:id="rId121" w:tooltip="MOSFET" w:history="1">
        <w:r w:rsidRPr="00226AE2">
          <w:rPr>
            <w:rFonts w:ascii="Arial" w:eastAsia="Times New Roman" w:hAnsi="Arial" w:cs="Arial"/>
            <w:color w:val="0B0080"/>
            <w:sz w:val="21"/>
            <w:szCs w:val="21"/>
            <w:u w:val="single"/>
            <w:lang w:val="en"/>
          </w:rPr>
          <w:t>MOSFET</w:t>
        </w:r>
      </w:hyperlink>
      <w:r w:rsidRPr="00226AE2">
        <w:rPr>
          <w:rFonts w:ascii="Arial" w:eastAsia="Times New Roman" w:hAnsi="Arial" w:cs="Arial"/>
          <w:color w:val="252525"/>
          <w:sz w:val="21"/>
          <w:szCs w:val="21"/>
          <w:lang w:val="en"/>
        </w:rPr>
        <w:t>, in the presence of large </w:t>
      </w:r>
      <w:hyperlink r:id="rId122" w:tooltip="Magnetic field" w:history="1">
        <w:r w:rsidRPr="00226AE2">
          <w:rPr>
            <w:rFonts w:ascii="Arial" w:eastAsia="Times New Roman" w:hAnsi="Arial" w:cs="Arial"/>
            <w:color w:val="0B0080"/>
            <w:sz w:val="21"/>
            <w:szCs w:val="21"/>
            <w:u w:val="single"/>
            <w:lang w:val="en"/>
          </w:rPr>
          <w:t>magnetic field</w:t>
        </w:r>
      </w:hyperlink>
      <w:r w:rsidRPr="00226AE2">
        <w:rPr>
          <w:rFonts w:ascii="Arial" w:eastAsia="Times New Roman" w:hAnsi="Arial" w:cs="Arial"/>
          <w:color w:val="252525"/>
          <w:sz w:val="21"/>
          <w:szCs w:val="21"/>
          <w:lang w:val="en"/>
        </w:rPr>
        <w:t> strength and low </w:t>
      </w:r>
      <w:hyperlink r:id="rId123" w:tooltip="Temperature" w:history="1">
        <w:r w:rsidRPr="00226AE2">
          <w:rPr>
            <w:rFonts w:ascii="Arial" w:eastAsia="Times New Roman" w:hAnsi="Arial" w:cs="Arial"/>
            <w:color w:val="0B0080"/>
            <w:sz w:val="21"/>
            <w:szCs w:val="21"/>
            <w:u w:val="single"/>
            <w:lang w:val="en"/>
          </w:rPr>
          <w:t>temperature</w:t>
        </w:r>
      </w:hyperlink>
      <w:r w:rsidRPr="00226AE2">
        <w:rPr>
          <w:rFonts w:ascii="Arial" w:eastAsia="Times New Roman" w:hAnsi="Arial" w:cs="Arial"/>
          <w:color w:val="252525"/>
          <w:sz w:val="21"/>
          <w:szCs w:val="21"/>
          <w:lang w:val="en"/>
        </w:rPr>
        <w:t>, one can observe the quantum Hall effect, which is the </w:t>
      </w:r>
      <w:hyperlink r:id="rId124" w:tooltip="Quantum mechanics" w:history="1">
        <w:r w:rsidRPr="00226AE2">
          <w:rPr>
            <w:rFonts w:ascii="Arial" w:eastAsia="Times New Roman" w:hAnsi="Arial" w:cs="Arial"/>
            <w:color w:val="0B0080"/>
            <w:sz w:val="21"/>
            <w:szCs w:val="21"/>
            <w:u w:val="single"/>
            <w:lang w:val="en"/>
          </w:rPr>
          <w:t>quantization</w:t>
        </w:r>
      </w:hyperlink>
      <w:r w:rsidRPr="00226AE2">
        <w:rPr>
          <w:rFonts w:ascii="Arial" w:eastAsia="Times New Roman" w:hAnsi="Arial" w:cs="Arial"/>
          <w:color w:val="252525"/>
          <w:sz w:val="21"/>
          <w:szCs w:val="21"/>
          <w:lang w:val="en"/>
        </w:rPr>
        <w:t> of the Hall voltage.</w:t>
      </w:r>
    </w:p>
    <w:p w:rsidR="00226AE2" w:rsidRPr="00226AE2" w:rsidRDefault="00226AE2" w:rsidP="00226AE2">
      <w:pPr>
        <w:bidi w:val="0"/>
        <w:spacing w:before="72" w:after="0" w:line="240" w:lineRule="auto"/>
        <w:ind w:left="2688"/>
        <w:outlineLvl w:val="2"/>
        <w:rPr>
          <w:rFonts w:ascii="Arial" w:eastAsia="Times New Roman" w:hAnsi="Arial" w:cs="Arial"/>
          <w:b/>
          <w:bCs/>
          <w:color w:val="000000"/>
          <w:sz w:val="25"/>
          <w:szCs w:val="25"/>
          <w:lang w:val="en"/>
        </w:rPr>
      </w:pPr>
      <w:r w:rsidRPr="00226AE2">
        <w:rPr>
          <w:rFonts w:ascii="Arial" w:eastAsia="Times New Roman" w:hAnsi="Arial" w:cs="Arial"/>
          <w:b/>
          <w:bCs/>
          <w:color w:val="000000"/>
          <w:sz w:val="25"/>
          <w:szCs w:val="25"/>
          <w:lang w:val="en"/>
        </w:rPr>
        <w:t>Spin Hall effect</w:t>
      </w:r>
      <w:r w:rsidRPr="00226AE2">
        <w:rPr>
          <w:rFonts w:ascii="Arial" w:eastAsia="Times New Roman" w:hAnsi="Arial" w:cs="Arial"/>
          <w:color w:val="555555"/>
          <w:sz w:val="24"/>
          <w:szCs w:val="24"/>
          <w:lang w:val="en"/>
        </w:rPr>
        <w:t>[</w:t>
      </w:r>
      <w:hyperlink r:id="rId125" w:tooltip="Edit section: Spin Hall effect"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after="120" w:line="240" w:lineRule="auto"/>
        <w:ind w:left="2688"/>
        <w:rPr>
          <w:rFonts w:ascii="Arial" w:eastAsia="Times New Roman" w:hAnsi="Arial" w:cs="Arial"/>
          <w:i/>
          <w:iCs/>
          <w:color w:val="252525"/>
          <w:sz w:val="21"/>
          <w:szCs w:val="21"/>
          <w:lang w:val="en"/>
        </w:rPr>
      </w:pPr>
      <w:r w:rsidRPr="00226AE2">
        <w:rPr>
          <w:rFonts w:ascii="Arial" w:eastAsia="Times New Roman" w:hAnsi="Arial" w:cs="Arial"/>
          <w:i/>
          <w:iCs/>
          <w:color w:val="252525"/>
          <w:sz w:val="21"/>
          <w:szCs w:val="21"/>
          <w:lang w:val="en"/>
        </w:rPr>
        <w:t>Main article: </w:t>
      </w:r>
      <w:hyperlink r:id="rId126" w:tooltip="Spin Hall effect" w:history="1">
        <w:r w:rsidRPr="00226AE2">
          <w:rPr>
            <w:rFonts w:ascii="Arial" w:eastAsia="Times New Roman" w:hAnsi="Arial" w:cs="Arial"/>
            <w:i/>
            <w:iCs/>
            <w:color w:val="0B0080"/>
            <w:sz w:val="21"/>
            <w:szCs w:val="21"/>
            <w:u w:val="single"/>
            <w:lang w:val="en"/>
          </w:rPr>
          <w:t>Spin Hall effect</w:t>
        </w:r>
      </w:hyperlink>
    </w:p>
    <w:p w:rsidR="00226AE2" w:rsidRPr="00226AE2" w:rsidRDefault="00226AE2" w:rsidP="00226AE2">
      <w:pPr>
        <w:bidi w:val="0"/>
        <w:spacing w:before="120" w:after="120" w:line="240" w:lineRule="auto"/>
        <w:ind w:left="2688"/>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lastRenderedPageBreak/>
        <w:t>The spin Hall effect consists in the spin accumulation on the lateral boundaries of a current-carrying sample. No magnetic field is needed. It was predicted by </w:t>
      </w:r>
      <w:hyperlink r:id="rId127" w:tooltip="M. I. Dyakonov (page does not exist)" w:history="1">
        <w:r w:rsidRPr="00226AE2">
          <w:rPr>
            <w:rFonts w:ascii="Arial" w:eastAsia="Times New Roman" w:hAnsi="Arial" w:cs="Arial"/>
            <w:color w:val="A55858"/>
            <w:sz w:val="21"/>
            <w:szCs w:val="21"/>
            <w:u w:val="single"/>
            <w:lang w:val="en"/>
          </w:rPr>
          <w:t>M. I. Dyakonov</w:t>
        </w:r>
      </w:hyperlink>
      <w:r w:rsidRPr="00226AE2">
        <w:rPr>
          <w:rFonts w:ascii="Arial" w:eastAsia="Times New Roman" w:hAnsi="Arial" w:cs="Arial"/>
          <w:color w:val="252525"/>
          <w:sz w:val="21"/>
          <w:szCs w:val="21"/>
          <w:lang w:val="en"/>
        </w:rPr>
        <w:t> and</w:t>
      </w:r>
      <w:hyperlink r:id="rId128" w:tooltip="V. I. Perel (page does not exist)" w:history="1">
        <w:r w:rsidRPr="00226AE2">
          <w:rPr>
            <w:rFonts w:ascii="Arial" w:eastAsia="Times New Roman" w:hAnsi="Arial" w:cs="Arial"/>
            <w:color w:val="A55858"/>
            <w:sz w:val="21"/>
            <w:szCs w:val="21"/>
            <w:u w:val="single"/>
            <w:lang w:val="en"/>
          </w:rPr>
          <w:t>V. I. Perel</w:t>
        </w:r>
      </w:hyperlink>
      <w:r w:rsidRPr="00226AE2">
        <w:rPr>
          <w:rFonts w:ascii="Arial" w:eastAsia="Times New Roman" w:hAnsi="Arial" w:cs="Arial"/>
          <w:color w:val="252525"/>
          <w:sz w:val="21"/>
          <w:szCs w:val="21"/>
          <w:lang w:val="en"/>
        </w:rPr>
        <w:t> in 1971 and observed experimentally more than 30 years later, both in semiconductors and in metals, at cryogenic as well as at room temperatures.</w:t>
      </w:r>
    </w:p>
    <w:p w:rsidR="00226AE2" w:rsidRPr="00226AE2" w:rsidRDefault="00226AE2" w:rsidP="00226AE2">
      <w:pPr>
        <w:bidi w:val="0"/>
        <w:spacing w:before="72" w:after="0" w:line="240" w:lineRule="auto"/>
        <w:ind w:left="2688"/>
        <w:outlineLvl w:val="2"/>
        <w:rPr>
          <w:rFonts w:ascii="Arial" w:eastAsia="Times New Roman" w:hAnsi="Arial" w:cs="Arial"/>
          <w:b/>
          <w:bCs/>
          <w:color w:val="000000"/>
          <w:sz w:val="25"/>
          <w:szCs w:val="25"/>
          <w:lang w:val="en"/>
        </w:rPr>
      </w:pPr>
      <w:r w:rsidRPr="00226AE2">
        <w:rPr>
          <w:rFonts w:ascii="Arial" w:eastAsia="Times New Roman" w:hAnsi="Arial" w:cs="Arial"/>
          <w:b/>
          <w:bCs/>
          <w:color w:val="000000"/>
          <w:sz w:val="25"/>
          <w:szCs w:val="25"/>
          <w:lang w:val="en"/>
        </w:rPr>
        <w:t>Quantum spin Hall effect</w:t>
      </w:r>
      <w:r w:rsidRPr="00226AE2">
        <w:rPr>
          <w:rFonts w:ascii="Arial" w:eastAsia="Times New Roman" w:hAnsi="Arial" w:cs="Arial"/>
          <w:color w:val="555555"/>
          <w:sz w:val="24"/>
          <w:szCs w:val="24"/>
          <w:lang w:val="en"/>
        </w:rPr>
        <w:t>[</w:t>
      </w:r>
      <w:hyperlink r:id="rId129" w:tooltip="Edit section: Quantum spin Hall effect"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after="120" w:line="240" w:lineRule="auto"/>
        <w:ind w:left="2688"/>
        <w:rPr>
          <w:rFonts w:ascii="Arial" w:eastAsia="Times New Roman" w:hAnsi="Arial" w:cs="Arial"/>
          <w:i/>
          <w:iCs/>
          <w:color w:val="252525"/>
          <w:sz w:val="21"/>
          <w:szCs w:val="21"/>
          <w:lang w:val="en"/>
        </w:rPr>
      </w:pPr>
      <w:r w:rsidRPr="00226AE2">
        <w:rPr>
          <w:rFonts w:ascii="Arial" w:eastAsia="Times New Roman" w:hAnsi="Arial" w:cs="Arial"/>
          <w:i/>
          <w:iCs/>
          <w:color w:val="252525"/>
          <w:sz w:val="21"/>
          <w:szCs w:val="21"/>
          <w:lang w:val="en"/>
        </w:rPr>
        <w:t>Main article: </w:t>
      </w:r>
      <w:hyperlink r:id="rId130" w:tooltip="Quantum spin Hall effect" w:history="1">
        <w:r w:rsidRPr="00226AE2">
          <w:rPr>
            <w:rFonts w:ascii="Arial" w:eastAsia="Times New Roman" w:hAnsi="Arial" w:cs="Arial"/>
            <w:i/>
            <w:iCs/>
            <w:color w:val="0B0080"/>
            <w:sz w:val="21"/>
            <w:szCs w:val="21"/>
            <w:u w:val="single"/>
            <w:lang w:val="en"/>
          </w:rPr>
          <w:t>Quantum spin Hall effect</w:t>
        </w:r>
      </w:hyperlink>
    </w:p>
    <w:p w:rsidR="00226AE2" w:rsidRPr="00226AE2" w:rsidRDefault="00226AE2" w:rsidP="00226AE2">
      <w:pPr>
        <w:bidi w:val="0"/>
        <w:spacing w:before="120" w:after="120" w:line="240" w:lineRule="auto"/>
        <w:ind w:left="2688"/>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For </w:t>
      </w:r>
      <w:hyperlink r:id="rId131" w:tooltip="Mercury telluride" w:history="1">
        <w:r w:rsidRPr="00226AE2">
          <w:rPr>
            <w:rFonts w:ascii="Arial" w:eastAsia="Times New Roman" w:hAnsi="Arial" w:cs="Arial"/>
            <w:color w:val="0B0080"/>
            <w:sz w:val="21"/>
            <w:szCs w:val="21"/>
            <w:u w:val="single"/>
            <w:lang w:val="en"/>
          </w:rPr>
          <w:t>mercury telluride</w:t>
        </w:r>
      </w:hyperlink>
      <w:r w:rsidRPr="00226AE2">
        <w:rPr>
          <w:rFonts w:ascii="Arial" w:eastAsia="Times New Roman" w:hAnsi="Arial" w:cs="Arial"/>
          <w:color w:val="252525"/>
          <w:sz w:val="21"/>
          <w:szCs w:val="21"/>
          <w:lang w:val="en"/>
        </w:rPr>
        <w:t> two dimensional quantum wells with strong spin-orbit coupling, in zero magnetic field, at low temperature, the Quantum spin Hall effect has been recently observed.</w:t>
      </w:r>
    </w:p>
    <w:p w:rsidR="00226AE2" w:rsidRPr="00226AE2" w:rsidRDefault="00226AE2" w:rsidP="00226AE2">
      <w:pPr>
        <w:bidi w:val="0"/>
        <w:spacing w:before="72" w:after="0" w:line="240" w:lineRule="auto"/>
        <w:ind w:left="2688"/>
        <w:outlineLvl w:val="2"/>
        <w:rPr>
          <w:rFonts w:ascii="Arial" w:eastAsia="Times New Roman" w:hAnsi="Arial" w:cs="Arial"/>
          <w:b/>
          <w:bCs/>
          <w:color w:val="000000"/>
          <w:sz w:val="25"/>
          <w:szCs w:val="25"/>
          <w:lang w:val="en"/>
        </w:rPr>
      </w:pPr>
      <w:r w:rsidRPr="00226AE2">
        <w:rPr>
          <w:rFonts w:ascii="Arial" w:eastAsia="Times New Roman" w:hAnsi="Arial" w:cs="Arial"/>
          <w:b/>
          <w:bCs/>
          <w:color w:val="000000"/>
          <w:sz w:val="25"/>
          <w:szCs w:val="25"/>
          <w:lang w:val="en"/>
        </w:rPr>
        <w:t>Anomalous Hall effect</w:t>
      </w:r>
      <w:r w:rsidRPr="00226AE2">
        <w:rPr>
          <w:rFonts w:ascii="Arial" w:eastAsia="Times New Roman" w:hAnsi="Arial" w:cs="Arial"/>
          <w:color w:val="555555"/>
          <w:sz w:val="24"/>
          <w:szCs w:val="24"/>
          <w:lang w:val="en"/>
        </w:rPr>
        <w:t>[</w:t>
      </w:r>
      <w:hyperlink r:id="rId132" w:tooltip="Edit section: Anomalous Hall effect"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2688"/>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In </w:t>
      </w:r>
      <w:hyperlink r:id="rId133" w:tooltip="Ferromagnetism" w:history="1">
        <w:r w:rsidRPr="00226AE2">
          <w:rPr>
            <w:rFonts w:ascii="Arial" w:eastAsia="Times New Roman" w:hAnsi="Arial" w:cs="Arial"/>
            <w:color w:val="0B0080"/>
            <w:sz w:val="21"/>
            <w:szCs w:val="21"/>
            <w:u w:val="single"/>
            <w:lang w:val="en"/>
          </w:rPr>
          <w:t>ferromagnetic</w:t>
        </w:r>
      </w:hyperlink>
      <w:r w:rsidRPr="00226AE2">
        <w:rPr>
          <w:rFonts w:ascii="Arial" w:eastAsia="Times New Roman" w:hAnsi="Arial" w:cs="Arial"/>
          <w:color w:val="252525"/>
          <w:sz w:val="21"/>
          <w:szCs w:val="21"/>
          <w:lang w:val="en"/>
        </w:rPr>
        <w:t> materials (and </w:t>
      </w:r>
      <w:hyperlink r:id="rId134" w:tooltip="Paramagnetism" w:history="1">
        <w:r w:rsidRPr="00226AE2">
          <w:rPr>
            <w:rFonts w:ascii="Arial" w:eastAsia="Times New Roman" w:hAnsi="Arial" w:cs="Arial"/>
            <w:color w:val="0B0080"/>
            <w:sz w:val="21"/>
            <w:szCs w:val="21"/>
            <w:u w:val="single"/>
            <w:lang w:val="en"/>
          </w:rPr>
          <w:t>paramagnetic</w:t>
        </w:r>
      </w:hyperlink>
      <w:r w:rsidRPr="00226AE2">
        <w:rPr>
          <w:rFonts w:ascii="Arial" w:eastAsia="Times New Roman" w:hAnsi="Arial" w:cs="Arial"/>
          <w:color w:val="252525"/>
          <w:sz w:val="21"/>
          <w:szCs w:val="21"/>
          <w:lang w:val="en"/>
        </w:rPr>
        <w:t> materials in a </w:t>
      </w:r>
      <w:hyperlink r:id="rId135" w:tooltip="Magnetic field" w:history="1">
        <w:r w:rsidRPr="00226AE2">
          <w:rPr>
            <w:rFonts w:ascii="Arial" w:eastAsia="Times New Roman" w:hAnsi="Arial" w:cs="Arial"/>
            <w:color w:val="0B0080"/>
            <w:sz w:val="21"/>
            <w:szCs w:val="21"/>
            <w:u w:val="single"/>
            <w:lang w:val="en"/>
          </w:rPr>
          <w:t>magnetic field</w:t>
        </w:r>
      </w:hyperlink>
      <w:r w:rsidRPr="00226AE2">
        <w:rPr>
          <w:rFonts w:ascii="Arial" w:eastAsia="Times New Roman" w:hAnsi="Arial" w:cs="Arial"/>
          <w:color w:val="252525"/>
          <w:sz w:val="21"/>
          <w:szCs w:val="21"/>
          <w:lang w:val="en"/>
        </w:rPr>
        <w:t>), the Hall resistivity includes an additional contribution, known as the </w:t>
      </w:r>
      <w:r w:rsidRPr="00226AE2">
        <w:rPr>
          <w:rFonts w:ascii="Arial" w:eastAsia="Times New Roman" w:hAnsi="Arial" w:cs="Arial"/>
          <w:b/>
          <w:bCs/>
          <w:color w:val="252525"/>
          <w:sz w:val="21"/>
          <w:szCs w:val="21"/>
          <w:lang w:val="en"/>
        </w:rPr>
        <w:t>anomalous Hall effect</w:t>
      </w:r>
      <w:r w:rsidRPr="00226AE2">
        <w:rPr>
          <w:rFonts w:ascii="Arial" w:eastAsia="Times New Roman" w:hAnsi="Arial" w:cs="Arial"/>
          <w:color w:val="252525"/>
          <w:sz w:val="21"/>
          <w:szCs w:val="21"/>
          <w:lang w:val="en"/>
        </w:rPr>
        <w:t> (or the</w:t>
      </w:r>
      <w:r w:rsidRPr="00226AE2">
        <w:rPr>
          <w:rFonts w:ascii="Arial" w:eastAsia="Times New Roman" w:hAnsi="Arial" w:cs="Arial"/>
          <w:b/>
          <w:bCs/>
          <w:color w:val="252525"/>
          <w:sz w:val="21"/>
          <w:szCs w:val="21"/>
          <w:lang w:val="en"/>
        </w:rPr>
        <w:t>extraordinary Hall effect</w:t>
      </w:r>
      <w:r w:rsidRPr="00226AE2">
        <w:rPr>
          <w:rFonts w:ascii="Arial" w:eastAsia="Times New Roman" w:hAnsi="Arial" w:cs="Arial"/>
          <w:color w:val="252525"/>
          <w:sz w:val="21"/>
          <w:szCs w:val="21"/>
          <w:lang w:val="en"/>
        </w:rPr>
        <w:t>), which depends directly on the </w:t>
      </w:r>
      <w:hyperlink r:id="rId136" w:tooltip="Magnetization" w:history="1">
        <w:r w:rsidRPr="00226AE2">
          <w:rPr>
            <w:rFonts w:ascii="Arial" w:eastAsia="Times New Roman" w:hAnsi="Arial" w:cs="Arial"/>
            <w:color w:val="0B0080"/>
            <w:sz w:val="21"/>
            <w:szCs w:val="21"/>
            <w:u w:val="single"/>
            <w:lang w:val="en"/>
          </w:rPr>
          <w:t>magnetization</w:t>
        </w:r>
      </w:hyperlink>
      <w:r w:rsidRPr="00226AE2">
        <w:rPr>
          <w:rFonts w:ascii="Arial" w:eastAsia="Times New Roman" w:hAnsi="Arial" w:cs="Arial"/>
          <w:color w:val="252525"/>
          <w:sz w:val="21"/>
          <w:szCs w:val="21"/>
          <w:lang w:val="en"/>
        </w:rPr>
        <w:t> of the material, and is often much larger than the ordinary Hall effect. (Note that this effect is </w:t>
      </w:r>
      <w:r w:rsidRPr="00226AE2">
        <w:rPr>
          <w:rFonts w:ascii="Arial" w:eastAsia="Times New Roman" w:hAnsi="Arial" w:cs="Arial"/>
          <w:i/>
          <w:iCs/>
          <w:color w:val="252525"/>
          <w:sz w:val="21"/>
          <w:szCs w:val="21"/>
          <w:lang w:val="en"/>
        </w:rPr>
        <w:t>not</w:t>
      </w:r>
      <w:r w:rsidRPr="00226AE2">
        <w:rPr>
          <w:rFonts w:ascii="Arial" w:eastAsia="Times New Roman" w:hAnsi="Arial" w:cs="Arial"/>
          <w:color w:val="252525"/>
          <w:sz w:val="21"/>
          <w:szCs w:val="21"/>
          <w:lang w:val="en"/>
        </w:rPr>
        <w:t> due to the contribution of the </w:t>
      </w:r>
      <w:hyperlink r:id="rId137" w:tooltip="Magnetization" w:history="1">
        <w:r w:rsidRPr="00226AE2">
          <w:rPr>
            <w:rFonts w:ascii="Arial" w:eastAsia="Times New Roman" w:hAnsi="Arial" w:cs="Arial"/>
            <w:color w:val="0B0080"/>
            <w:sz w:val="21"/>
            <w:szCs w:val="21"/>
            <w:u w:val="single"/>
            <w:lang w:val="en"/>
          </w:rPr>
          <w:t>magnetization</w:t>
        </w:r>
      </w:hyperlink>
      <w:r w:rsidRPr="00226AE2">
        <w:rPr>
          <w:rFonts w:ascii="Arial" w:eastAsia="Times New Roman" w:hAnsi="Arial" w:cs="Arial"/>
          <w:color w:val="252525"/>
          <w:sz w:val="21"/>
          <w:szCs w:val="21"/>
          <w:lang w:val="en"/>
        </w:rPr>
        <w:t> to the total </w:t>
      </w:r>
      <w:hyperlink r:id="rId138" w:tooltip="Magnetic field" w:history="1">
        <w:r w:rsidRPr="00226AE2">
          <w:rPr>
            <w:rFonts w:ascii="Arial" w:eastAsia="Times New Roman" w:hAnsi="Arial" w:cs="Arial"/>
            <w:color w:val="0B0080"/>
            <w:sz w:val="21"/>
            <w:szCs w:val="21"/>
            <w:u w:val="single"/>
            <w:lang w:val="en"/>
          </w:rPr>
          <w:t>magnetic field</w:t>
        </w:r>
      </w:hyperlink>
      <w:r w:rsidRPr="00226AE2">
        <w:rPr>
          <w:rFonts w:ascii="Arial" w:eastAsia="Times New Roman" w:hAnsi="Arial" w:cs="Arial"/>
          <w:color w:val="252525"/>
          <w:sz w:val="21"/>
          <w:szCs w:val="21"/>
          <w:lang w:val="en"/>
        </w:rPr>
        <w:t>.) For example, in nickel, the anomalous Hall coefficient is about 100 times larger than the ordinary Hall coefficient near the Curie temperature, but the two are similar at very low temperatures.</w:t>
      </w:r>
      <w:hyperlink r:id="rId139" w:anchor="cite_note-8" w:history="1">
        <w:r w:rsidRPr="00226AE2">
          <w:rPr>
            <w:rFonts w:ascii="Arial" w:eastAsia="Times New Roman" w:hAnsi="Arial" w:cs="Arial"/>
            <w:color w:val="0B0080"/>
            <w:sz w:val="17"/>
            <w:szCs w:val="17"/>
            <w:u w:val="single"/>
            <w:vertAlign w:val="superscript"/>
            <w:lang w:val="en"/>
          </w:rPr>
          <w:t>[8]</w:t>
        </w:r>
      </w:hyperlink>
      <w:r w:rsidRPr="00226AE2">
        <w:rPr>
          <w:rFonts w:ascii="Arial" w:eastAsia="Times New Roman" w:hAnsi="Arial" w:cs="Arial"/>
          <w:color w:val="252525"/>
          <w:sz w:val="21"/>
          <w:szCs w:val="21"/>
          <w:lang w:val="en"/>
        </w:rPr>
        <w:t> Although a well-recognized phenomenon, there is still debate about its origins in the various materials. The anomalous Hall effect can be either an </w:t>
      </w:r>
      <w:r w:rsidRPr="00226AE2">
        <w:rPr>
          <w:rFonts w:ascii="Arial" w:eastAsia="Times New Roman" w:hAnsi="Arial" w:cs="Arial"/>
          <w:i/>
          <w:iCs/>
          <w:color w:val="252525"/>
          <w:sz w:val="21"/>
          <w:szCs w:val="21"/>
          <w:lang w:val="en"/>
        </w:rPr>
        <w:t>extrinsic</w:t>
      </w:r>
      <w:r w:rsidRPr="00226AE2">
        <w:rPr>
          <w:rFonts w:ascii="Arial" w:eastAsia="Times New Roman" w:hAnsi="Arial" w:cs="Arial"/>
          <w:color w:val="252525"/>
          <w:sz w:val="21"/>
          <w:szCs w:val="21"/>
          <w:lang w:val="en"/>
        </w:rPr>
        <w:t> (disorder-related) effect due to </w:t>
      </w:r>
      <w:hyperlink r:id="rId140" w:tooltip="Spin (physics)" w:history="1">
        <w:r w:rsidRPr="00226AE2">
          <w:rPr>
            <w:rFonts w:ascii="Arial" w:eastAsia="Times New Roman" w:hAnsi="Arial" w:cs="Arial"/>
            <w:color w:val="0B0080"/>
            <w:sz w:val="21"/>
            <w:szCs w:val="21"/>
            <w:u w:val="single"/>
            <w:lang w:val="en"/>
          </w:rPr>
          <w:t>spin</w:t>
        </w:r>
      </w:hyperlink>
      <w:r w:rsidRPr="00226AE2">
        <w:rPr>
          <w:rFonts w:ascii="Arial" w:eastAsia="Times New Roman" w:hAnsi="Arial" w:cs="Arial"/>
          <w:color w:val="252525"/>
          <w:sz w:val="21"/>
          <w:szCs w:val="21"/>
          <w:lang w:val="en"/>
        </w:rPr>
        <w:t>-dependent </w:t>
      </w:r>
      <w:hyperlink r:id="rId141" w:tooltip="Scattering" w:history="1">
        <w:r w:rsidRPr="00226AE2">
          <w:rPr>
            <w:rFonts w:ascii="Arial" w:eastAsia="Times New Roman" w:hAnsi="Arial" w:cs="Arial"/>
            <w:color w:val="0B0080"/>
            <w:sz w:val="21"/>
            <w:szCs w:val="21"/>
            <w:u w:val="single"/>
            <w:lang w:val="en"/>
          </w:rPr>
          <w:t>scattering</w:t>
        </w:r>
      </w:hyperlink>
      <w:r w:rsidRPr="00226AE2">
        <w:rPr>
          <w:rFonts w:ascii="Arial" w:eastAsia="Times New Roman" w:hAnsi="Arial" w:cs="Arial"/>
          <w:color w:val="252525"/>
          <w:sz w:val="21"/>
          <w:szCs w:val="21"/>
          <w:lang w:val="en"/>
        </w:rPr>
        <w:t> of the </w:t>
      </w:r>
      <w:hyperlink r:id="rId142" w:tooltip="Charge carrier" w:history="1">
        <w:r w:rsidRPr="00226AE2">
          <w:rPr>
            <w:rFonts w:ascii="Arial" w:eastAsia="Times New Roman" w:hAnsi="Arial" w:cs="Arial"/>
            <w:color w:val="0B0080"/>
            <w:sz w:val="21"/>
            <w:szCs w:val="21"/>
            <w:u w:val="single"/>
            <w:lang w:val="en"/>
          </w:rPr>
          <w:t>charge carriers</w:t>
        </w:r>
      </w:hyperlink>
      <w:r w:rsidRPr="00226AE2">
        <w:rPr>
          <w:rFonts w:ascii="Arial" w:eastAsia="Times New Roman" w:hAnsi="Arial" w:cs="Arial"/>
          <w:color w:val="252525"/>
          <w:sz w:val="21"/>
          <w:szCs w:val="21"/>
          <w:lang w:val="en"/>
        </w:rPr>
        <w:t>, or an </w:t>
      </w:r>
      <w:r w:rsidRPr="00226AE2">
        <w:rPr>
          <w:rFonts w:ascii="Arial" w:eastAsia="Times New Roman" w:hAnsi="Arial" w:cs="Arial"/>
          <w:i/>
          <w:iCs/>
          <w:color w:val="252525"/>
          <w:sz w:val="21"/>
          <w:szCs w:val="21"/>
          <w:lang w:val="en"/>
        </w:rPr>
        <w:t>intrinsic</w:t>
      </w:r>
      <w:r w:rsidRPr="00226AE2">
        <w:rPr>
          <w:rFonts w:ascii="Arial" w:eastAsia="Times New Roman" w:hAnsi="Arial" w:cs="Arial"/>
          <w:color w:val="252525"/>
          <w:sz w:val="21"/>
          <w:szCs w:val="21"/>
          <w:lang w:val="en"/>
        </w:rPr>
        <w:t> effect which can be described in terms of the </w:t>
      </w:r>
      <w:hyperlink r:id="rId143" w:tooltip="Geometric phase" w:history="1">
        <w:r w:rsidRPr="00226AE2">
          <w:rPr>
            <w:rFonts w:ascii="Arial" w:eastAsia="Times New Roman" w:hAnsi="Arial" w:cs="Arial"/>
            <w:color w:val="0B0080"/>
            <w:sz w:val="21"/>
            <w:szCs w:val="21"/>
            <w:u w:val="single"/>
            <w:lang w:val="en"/>
          </w:rPr>
          <w:t>Berry phase</w:t>
        </w:r>
      </w:hyperlink>
      <w:r w:rsidRPr="00226AE2">
        <w:rPr>
          <w:rFonts w:ascii="Arial" w:eastAsia="Times New Roman" w:hAnsi="Arial" w:cs="Arial"/>
          <w:color w:val="252525"/>
          <w:sz w:val="21"/>
          <w:szCs w:val="21"/>
          <w:lang w:val="en"/>
        </w:rPr>
        <w:t> effect in the crystal momentum space (</w:t>
      </w:r>
      <w:r w:rsidRPr="00226AE2">
        <w:rPr>
          <w:rFonts w:ascii="Arial" w:eastAsia="Times New Roman" w:hAnsi="Arial" w:cs="Arial"/>
          <w:i/>
          <w:iCs/>
          <w:color w:val="252525"/>
          <w:sz w:val="21"/>
          <w:szCs w:val="21"/>
          <w:lang w:val="en"/>
        </w:rPr>
        <w:t>k</w:t>
      </w:r>
      <w:r w:rsidRPr="00226AE2">
        <w:rPr>
          <w:rFonts w:ascii="Arial" w:eastAsia="Times New Roman" w:hAnsi="Arial" w:cs="Arial"/>
          <w:color w:val="252525"/>
          <w:sz w:val="21"/>
          <w:szCs w:val="21"/>
          <w:lang w:val="en"/>
        </w:rPr>
        <w:t>-space).</w:t>
      </w:r>
      <w:hyperlink r:id="rId144" w:anchor="cite_note-sinitsyn-08jpa-9" w:history="1">
        <w:r w:rsidRPr="00226AE2">
          <w:rPr>
            <w:rFonts w:ascii="Arial" w:eastAsia="Times New Roman" w:hAnsi="Arial" w:cs="Arial"/>
            <w:color w:val="0B0080"/>
            <w:sz w:val="17"/>
            <w:szCs w:val="17"/>
            <w:u w:val="single"/>
            <w:vertAlign w:val="superscript"/>
            <w:lang w:val="en"/>
          </w:rPr>
          <w:t>[9]</w:t>
        </w:r>
      </w:hyperlink>
    </w:p>
    <w:p w:rsidR="00226AE2" w:rsidRPr="00226AE2" w:rsidRDefault="00226AE2" w:rsidP="00226AE2">
      <w:pPr>
        <w:bidi w:val="0"/>
        <w:spacing w:before="72" w:after="0" w:line="240" w:lineRule="auto"/>
        <w:ind w:left="2688"/>
        <w:outlineLvl w:val="2"/>
        <w:rPr>
          <w:rFonts w:ascii="Arial" w:eastAsia="Times New Roman" w:hAnsi="Arial" w:cs="Arial"/>
          <w:b/>
          <w:bCs/>
          <w:color w:val="000000"/>
          <w:sz w:val="25"/>
          <w:szCs w:val="25"/>
          <w:lang w:val="en"/>
        </w:rPr>
      </w:pPr>
      <w:r w:rsidRPr="00226AE2">
        <w:rPr>
          <w:rFonts w:ascii="Arial" w:eastAsia="Times New Roman" w:hAnsi="Arial" w:cs="Arial"/>
          <w:b/>
          <w:bCs/>
          <w:color w:val="000000"/>
          <w:sz w:val="25"/>
          <w:szCs w:val="25"/>
          <w:lang w:val="en"/>
        </w:rPr>
        <w:t>Hall effect in ionized gases</w:t>
      </w:r>
      <w:r w:rsidRPr="00226AE2">
        <w:rPr>
          <w:rFonts w:ascii="Arial" w:eastAsia="Times New Roman" w:hAnsi="Arial" w:cs="Arial"/>
          <w:color w:val="555555"/>
          <w:sz w:val="24"/>
          <w:szCs w:val="24"/>
          <w:lang w:val="en"/>
        </w:rPr>
        <w:t>[</w:t>
      </w:r>
      <w:hyperlink r:id="rId145" w:tooltip="Edit section: Hall effect in ionized gases"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2688"/>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(See </w:t>
      </w:r>
      <w:hyperlink r:id="rId146" w:tooltip="Electrochemical instability (page does not exist)" w:history="1">
        <w:r w:rsidRPr="00226AE2">
          <w:rPr>
            <w:rFonts w:ascii="Arial" w:eastAsia="Times New Roman" w:hAnsi="Arial" w:cs="Arial"/>
            <w:color w:val="A55858"/>
            <w:sz w:val="21"/>
            <w:szCs w:val="21"/>
            <w:u w:val="single"/>
            <w:lang w:val="en"/>
          </w:rPr>
          <w:t>electrochemical instability</w:t>
        </w:r>
      </w:hyperlink>
      <w:r w:rsidRPr="00226AE2">
        <w:rPr>
          <w:rFonts w:ascii="Arial" w:eastAsia="Times New Roman" w:hAnsi="Arial" w:cs="Arial"/>
          <w:color w:val="252525"/>
          <w:sz w:val="21"/>
          <w:szCs w:val="21"/>
          <w:lang w:val="en"/>
        </w:rPr>
        <w:t>)</w:t>
      </w:r>
    </w:p>
    <w:p w:rsidR="00226AE2" w:rsidRPr="00226AE2" w:rsidRDefault="00226AE2" w:rsidP="00226AE2">
      <w:pPr>
        <w:bidi w:val="0"/>
        <w:spacing w:before="120" w:after="120" w:line="240" w:lineRule="auto"/>
        <w:ind w:left="2688"/>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Hall effect in an ionized gas (</w:t>
      </w:r>
      <w:hyperlink r:id="rId147" w:tooltip="Plasma (physics)" w:history="1">
        <w:r w:rsidRPr="00226AE2">
          <w:rPr>
            <w:rFonts w:ascii="Arial" w:eastAsia="Times New Roman" w:hAnsi="Arial" w:cs="Arial"/>
            <w:color w:val="0B0080"/>
            <w:sz w:val="21"/>
            <w:szCs w:val="21"/>
            <w:u w:val="single"/>
            <w:lang w:val="en"/>
          </w:rPr>
          <w:t>plasma</w:t>
        </w:r>
      </w:hyperlink>
      <w:r w:rsidRPr="00226AE2">
        <w:rPr>
          <w:rFonts w:ascii="Arial" w:eastAsia="Times New Roman" w:hAnsi="Arial" w:cs="Arial"/>
          <w:color w:val="252525"/>
          <w:sz w:val="21"/>
          <w:szCs w:val="21"/>
          <w:lang w:val="en"/>
        </w:rPr>
        <w:t>) is significantly different from the Hall effect in solids (where the </w:t>
      </w:r>
      <w:r w:rsidRPr="00226AE2">
        <w:rPr>
          <w:rFonts w:ascii="Arial" w:eastAsia="Times New Roman" w:hAnsi="Arial" w:cs="Arial"/>
          <w:b/>
          <w:bCs/>
          <w:color w:val="252525"/>
          <w:sz w:val="21"/>
          <w:szCs w:val="21"/>
          <w:lang w:val="en"/>
        </w:rPr>
        <w:t>Hall parameter</w:t>
      </w:r>
      <w:r w:rsidRPr="00226AE2">
        <w:rPr>
          <w:rFonts w:ascii="Arial" w:eastAsia="Times New Roman" w:hAnsi="Arial" w:cs="Arial"/>
          <w:color w:val="252525"/>
          <w:sz w:val="21"/>
          <w:szCs w:val="21"/>
          <w:lang w:val="en"/>
        </w:rPr>
        <w:t> is always very inferior to unity). In a plasma, the Hall parameter can take any value. The Hall parameter, </w:t>
      </w:r>
      <w:r w:rsidRPr="00226AE2">
        <w:rPr>
          <w:rFonts w:ascii="Arial" w:eastAsia="Times New Roman" w:hAnsi="Arial" w:cs="Arial"/>
          <w:i/>
          <w:iCs/>
          <w:color w:val="252525"/>
          <w:sz w:val="21"/>
          <w:szCs w:val="21"/>
          <w:lang w:val="en"/>
        </w:rPr>
        <w:t>β</w:t>
      </w:r>
      <w:r w:rsidRPr="00226AE2">
        <w:rPr>
          <w:rFonts w:ascii="Arial" w:eastAsia="Times New Roman" w:hAnsi="Arial" w:cs="Arial"/>
          <w:color w:val="252525"/>
          <w:sz w:val="21"/>
          <w:szCs w:val="21"/>
          <w:lang w:val="en"/>
        </w:rPr>
        <w:t>, in a plasma is the ratio between the electron </w:t>
      </w:r>
      <w:hyperlink r:id="rId148" w:tooltip="Gyroradius" w:history="1">
        <w:r w:rsidRPr="00226AE2">
          <w:rPr>
            <w:rFonts w:ascii="Arial" w:eastAsia="Times New Roman" w:hAnsi="Arial" w:cs="Arial"/>
            <w:color w:val="0B0080"/>
            <w:sz w:val="21"/>
            <w:szCs w:val="21"/>
            <w:u w:val="single"/>
            <w:lang w:val="en"/>
          </w:rPr>
          <w:t>gyrofrequency</w:t>
        </w:r>
      </w:hyperlink>
      <w:r w:rsidRPr="00226AE2">
        <w:rPr>
          <w:rFonts w:ascii="Arial" w:eastAsia="Times New Roman" w:hAnsi="Arial" w:cs="Arial"/>
          <w:color w:val="252525"/>
          <w:sz w:val="21"/>
          <w:szCs w:val="21"/>
          <w:lang w:val="en"/>
        </w:rPr>
        <w:t>, Ω</w:t>
      </w:r>
      <w:r w:rsidRPr="00226AE2">
        <w:rPr>
          <w:rFonts w:ascii="Arial" w:eastAsia="Times New Roman" w:hAnsi="Arial" w:cs="Arial"/>
          <w:i/>
          <w:iCs/>
          <w:color w:val="252525"/>
          <w:sz w:val="17"/>
          <w:szCs w:val="17"/>
          <w:vertAlign w:val="subscript"/>
          <w:lang w:val="en"/>
        </w:rPr>
        <w:t>e</w:t>
      </w:r>
      <w:r w:rsidRPr="00226AE2">
        <w:rPr>
          <w:rFonts w:ascii="Arial" w:eastAsia="Times New Roman" w:hAnsi="Arial" w:cs="Arial"/>
          <w:color w:val="252525"/>
          <w:sz w:val="21"/>
          <w:szCs w:val="21"/>
          <w:lang w:val="en"/>
        </w:rPr>
        <w:t>, and the electron-heavy particle collision frequency, </w:t>
      </w:r>
      <w:r w:rsidRPr="00226AE2">
        <w:rPr>
          <w:rFonts w:ascii="Arial" w:eastAsia="Times New Roman" w:hAnsi="Arial" w:cs="Arial"/>
          <w:i/>
          <w:iCs/>
          <w:color w:val="252525"/>
          <w:sz w:val="21"/>
          <w:szCs w:val="21"/>
          <w:lang w:val="en"/>
        </w:rPr>
        <w:t>ν</w:t>
      </w:r>
      <w:r w:rsidRPr="00226AE2">
        <w:rPr>
          <w:rFonts w:ascii="Arial" w:eastAsia="Times New Roman" w:hAnsi="Arial" w:cs="Arial"/>
          <w:color w:val="252525"/>
          <w:sz w:val="21"/>
          <w:szCs w:val="21"/>
          <w:lang w:val="en"/>
        </w:rPr>
        <w:t>:</w:t>
      </w:r>
    </w:p>
    <w:p w:rsidR="00226AE2" w:rsidRPr="00226AE2" w:rsidRDefault="00226AE2" w:rsidP="00226AE2">
      <w:pPr>
        <w:bidi w:val="0"/>
        <w:spacing w:after="24" w:line="240" w:lineRule="auto"/>
        <w:ind w:left="720"/>
        <w:rPr>
          <w:rFonts w:ascii="Arial" w:eastAsia="Times New Roman" w:hAnsi="Arial" w:cs="Arial"/>
          <w:color w:val="252525"/>
          <w:sz w:val="21"/>
          <w:szCs w:val="21"/>
          <w:lang w:val="en"/>
        </w:rPr>
      </w:pPr>
      <w:r>
        <w:rPr>
          <w:rFonts w:ascii="Arial" w:eastAsia="Times New Roman" w:hAnsi="Arial" w:cs="Arial"/>
          <w:noProof/>
          <w:color w:val="252525"/>
          <w:sz w:val="21"/>
          <w:szCs w:val="21"/>
        </w:rPr>
        <w:drawing>
          <wp:inline distT="0" distB="0" distL="0" distR="0" wp14:anchorId="05A4ACDE" wp14:editId="19886118">
            <wp:extent cx="1219200" cy="419100"/>
            <wp:effectExtent l="0" t="0" r="0" b="0"/>
            <wp:docPr id="6" name="Picture 6" descr="\beta=\frac {\Omega_e}{\nu}=\frac {eB}{m_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ta=\frac {\Omega_e}{\nu}=\frac {eB}{m_e\nu}"/>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p>
    <w:p w:rsidR="00226AE2" w:rsidRPr="00226AE2" w:rsidRDefault="00226AE2" w:rsidP="00226AE2">
      <w:pPr>
        <w:bidi w:val="0"/>
        <w:spacing w:before="120" w:after="120" w:line="240" w:lineRule="auto"/>
        <w:ind w:left="3072"/>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where</w:t>
      </w:r>
    </w:p>
    <w:p w:rsidR="00226AE2" w:rsidRPr="00226AE2" w:rsidRDefault="00226AE2" w:rsidP="00226AE2">
      <w:pPr>
        <w:numPr>
          <w:ilvl w:val="0"/>
          <w:numId w:val="4"/>
        </w:numPr>
        <w:bidi w:val="0"/>
        <w:spacing w:before="100" w:beforeAutospacing="1" w:after="24" w:line="240" w:lineRule="auto"/>
        <w:ind w:left="3456"/>
        <w:rPr>
          <w:rFonts w:ascii="Arial" w:eastAsia="Times New Roman" w:hAnsi="Arial" w:cs="Arial"/>
          <w:color w:val="252525"/>
          <w:sz w:val="21"/>
          <w:szCs w:val="21"/>
          <w:lang w:val="en"/>
        </w:rPr>
      </w:pPr>
      <w:r w:rsidRPr="00226AE2">
        <w:rPr>
          <w:rFonts w:ascii="Arial" w:eastAsia="Times New Roman" w:hAnsi="Arial" w:cs="Arial"/>
          <w:i/>
          <w:iCs/>
          <w:color w:val="252525"/>
          <w:sz w:val="21"/>
          <w:szCs w:val="21"/>
          <w:lang w:val="en"/>
        </w:rPr>
        <w:t>e</w:t>
      </w:r>
      <w:r w:rsidRPr="00226AE2">
        <w:rPr>
          <w:rFonts w:ascii="Arial" w:eastAsia="Times New Roman" w:hAnsi="Arial" w:cs="Arial"/>
          <w:color w:val="252525"/>
          <w:sz w:val="21"/>
          <w:szCs w:val="21"/>
          <w:lang w:val="en"/>
        </w:rPr>
        <w:t> is the </w:t>
      </w:r>
      <w:hyperlink r:id="rId150" w:tooltip="Elementary charge" w:history="1">
        <w:r w:rsidRPr="00226AE2">
          <w:rPr>
            <w:rFonts w:ascii="Arial" w:eastAsia="Times New Roman" w:hAnsi="Arial" w:cs="Arial"/>
            <w:color w:val="0B0080"/>
            <w:sz w:val="21"/>
            <w:szCs w:val="21"/>
            <w:u w:val="single"/>
            <w:lang w:val="en"/>
          </w:rPr>
          <w:t>elementary charge</w:t>
        </w:r>
      </w:hyperlink>
      <w:r w:rsidRPr="00226AE2">
        <w:rPr>
          <w:rFonts w:ascii="Arial" w:eastAsia="Times New Roman" w:hAnsi="Arial" w:cs="Arial"/>
          <w:color w:val="252525"/>
          <w:sz w:val="21"/>
          <w:szCs w:val="21"/>
          <w:lang w:val="en"/>
        </w:rPr>
        <w:t> (approx. 1.6 × 10</w:t>
      </w:r>
      <w:r w:rsidRPr="00226AE2">
        <w:rPr>
          <w:rFonts w:ascii="Arial" w:eastAsia="Times New Roman" w:hAnsi="Arial" w:cs="Arial"/>
          <w:color w:val="252525"/>
          <w:sz w:val="17"/>
          <w:szCs w:val="17"/>
          <w:vertAlign w:val="superscript"/>
          <w:lang w:val="en"/>
        </w:rPr>
        <w:t>−19</w:t>
      </w:r>
      <w:r w:rsidRPr="00226AE2">
        <w:rPr>
          <w:rFonts w:ascii="Arial" w:eastAsia="Times New Roman" w:hAnsi="Arial" w:cs="Arial"/>
          <w:color w:val="252525"/>
          <w:sz w:val="21"/>
          <w:szCs w:val="21"/>
          <w:lang w:val="en"/>
        </w:rPr>
        <w:t> C)</w:t>
      </w:r>
    </w:p>
    <w:p w:rsidR="00226AE2" w:rsidRPr="00226AE2" w:rsidRDefault="00226AE2" w:rsidP="00226AE2">
      <w:pPr>
        <w:numPr>
          <w:ilvl w:val="0"/>
          <w:numId w:val="4"/>
        </w:numPr>
        <w:bidi w:val="0"/>
        <w:spacing w:before="100" w:beforeAutospacing="1" w:after="24" w:line="240" w:lineRule="auto"/>
        <w:ind w:left="3456"/>
        <w:rPr>
          <w:rFonts w:ascii="Arial" w:eastAsia="Times New Roman" w:hAnsi="Arial" w:cs="Arial"/>
          <w:color w:val="252525"/>
          <w:sz w:val="21"/>
          <w:szCs w:val="21"/>
          <w:lang w:val="en"/>
        </w:rPr>
      </w:pPr>
      <w:r w:rsidRPr="00226AE2">
        <w:rPr>
          <w:rFonts w:ascii="Arial" w:eastAsia="Times New Roman" w:hAnsi="Arial" w:cs="Arial"/>
          <w:i/>
          <w:iCs/>
          <w:color w:val="252525"/>
          <w:sz w:val="21"/>
          <w:szCs w:val="21"/>
          <w:lang w:val="en"/>
        </w:rPr>
        <w:t>B</w:t>
      </w:r>
      <w:r w:rsidRPr="00226AE2">
        <w:rPr>
          <w:rFonts w:ascii="Arial" w:eastAsia="Times New Roman" w:hAnsi="Arial" w:cs="Arial"/>
          <w:color w:val="252525"/>
          <w:sz w:val="21"/>
          <w:szCs w:val="21"/>
          <w:lang w:val="en"/>
        </w:rPr>
        <w:t> is the magnetic field (in </w:t>
      </w:r>
      <w:hyperlink r:id="rId151" w:tooltip="Tesla (unit)" w:history="1">
        <w:r w:rsidRPr="00226AE2">
          <w:rPr>
            <w:rFonts w:ascii="Arial" w:eastAsia="Times New Roman" w:hAnsi="Arial" w:cs="Arial"/>
            <w:color w:val="0B0080"/>
            <w:sz w:val="21"/>
            <w:szCs w:val="21"/>
            <w:u w:val="single"/>
            <w:lang w:val="en"/>
          </w:rPr>
          <w:t>teslas</w:t>
        </w:r>
      </w:hyperlink>
      <w:r w:rsidRPr="00226AE2">
        <w:rPr>
          <w:rFonts w:ascii="Arial" w:eastAsia="Times New Roman" w:hAnsi="Arial" w:cs="Arial"/>
          <w:color w:val="252525"/>
          <w:sz w:val="21"/>
          <w:szCs w:val="21"/>
          <w:lang w:val="en"/>
        </w:rPr>
        <w:t>)</w:t>
      </w:r>
    </w:p>
    <w:p w:rsidR="00226AE2" w:rsidRPr="00226AE2" w:rsidRDefault="00226AE2" w:rsidP="00226AE2">
      <w:pPr>
        <w:numPr>
          <w:ilvl w:val="0"/>
          <w:numId w:val="4"/>
        </w:numPr>
        <w:bidi w:val="0"/>
        <w:spacing w:before="100" w:beforeAutospacing="1" w:after="24" w:line="240" w:lineRule="auto"/>
        <w:ind w:left="3456"/>
        <w:rPr>
          <w:rFonts w:ascii="Arial" w:eastAsia="Times New Roman" w:hAnsi="Arial" w:cs="Arial"/>
          <w:color w:val="252525"/>
          <w:sz w:val="21"/>
          <w:szCs w:val="21"/>
          <w:lang w:val="en"/>
        </w:rPr>
      </w:pPr>
      <w:r w:rsidRPr="00226AE2">
        <w:rPr>
          <w:rFonts w:ascii="Arial" w:eastAsia="Times New Roman" w:hAnsi="Arial" w:cs="Arial"/>
          <w:i/>
          <w:iCs/>
          <w:color w:val="252525"/>
          <w:sz w:val="21"/>
          <w:szCs w:val="21"/>
          <w:lang w:val="en"/>
        </w:rPr>
        <w:t>m</w:t>
      </w:r>
      <w:r w:rsidRPr="00226AE2">
        <w:rPr>
          <w:rFonts w:ascii="Arial" w:eastAsia="Times New Roman" w:hAnsi="Arial" w:cs="Arial"/>
          <w:i/>
          <w:iCs/>
          <w:color w:val="252525"/>
          <w:sz w:val="17"/>
          <w:szCs w:val="17"/>
          <w:vertAlign w:val="subscript"/>
          <w:lang w:val="en"/>
        </w:rPr>
        <w:t>e</w:t>
      </w:r>
      <w:r w:rsidRPr="00226AE2">
        <w:rPr>
          <w:rFonts w:ascii="Arial" w:eastAsia="Times New Roman" w:hAnsi="Arial" w:cs="Arial"/>
          <w:color w:val="252525"/>
          <w:sz w:val="21"/>
          <w:szCs w:val="21"/>
          <w:lang w:val="en"/>
        </w:rPr>
        <w:t> is the </w:t>
      </w:r>
      <w:hyperlink r:id="rId152" w:tooltip="Electron" w:history="1">
        <w:r w:rsidRPr="00226AE2">
          <w:rPr>
            <w:rFonts w:ascii="Arial" w:eastAsia="Times New Roman" w:hAnsi="Arial" w:cs="Arial"/>
            <w:color w:val="0B0080"/>
            <w:sz w:val="21"/>
            <w:szCs w:val="21"/>
            <w:u w:val="single"/>
            <w:lang w:val="en"/>
          </w:rPr>
          <w:t>electron mass</w:t>
        </w:r>
      </w:hyperlink>
      <w:r w:rsidRPr="00226AE2">
        <w:rPr>
          <w:rFonts w:ascii="Arial" w:eastAsia="Times New Roman" w:hAnsi="Arial" w:cs="Arial"/>
          <w:color w:val="252525"/>
          <w:sz w:val="21"/>
          <w:szCs w:val="21"/>
          <w:lang w:val="en"/>
        </w:rPr>
        <w:t> (approx. 9.1 × 10</w:t>
      </w:r>
      <w:r w:rsidRPr="00226AE2">
        <w:rPr>
          <w:rFonts w:ascii="Arial" w:eastAsia="Times New Roman" w:hAnsi="Arial" w:cs="Arial"/>
          <w:color w:val="252525"/>
          <w:sz w:val="17"/>
          <w:szCs w:val="17"/>
          <w:vertAlign w:val="superscript"/>
          <w:lang w:val="en"/>
        </w:rPr>
        <w:t>−31</w:t>
      </w:r>
      <w:r w:rsidRPr="00226AE2">
        <w:rPr>
          <w:rFonts w:ascii="Arial" w:eastAsia="Times New Roman" w:hAnsi="Arial" w:cs="Arial"/>
          <w:color w:val="252525"/>
          <w:sz w:val="21"/>
          <w:szCs w:val="21"/>
          <w:lang w:val="en"/>
        </w:rPr>
        <w:t> kg).</w:t>
      </w:r>
    </w:p>
    <w:p w:rsidR="00226AE2" w:rsidRPr="00226AE2" w:rsidRDefault="00226AE2" w:rsidP="00226AE2">
      <w:pPr>
        <w:bidi w:val="0"/>
        <w:spacing w:before="120" w:after="120" w:line="240" w:lineRule="auto"/>
        <w:ind w:left="3072"/>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Hall parameter value increases with the magnetic field strength.</w:t>
      </w:r>
    </w:p>
    <w:p w:rsidR="00226AE2" w:rsidRPr="00226AE2" w:rsidRDefault="00226AE2" w:rsidP="00226AE2">
      <w:pPr>
        <w:bidi w:val="0"/>
        <w:spacing w:before="120" w:after="120" w:line="240" w:lineRule="auto"/>
        <w:ind w:left="3072"/>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lastRenderedPageBreak/>
        <w:t>Physically, the trajectories of electrons are curved by the </w:t>
      </w:r>
      <w:hyperlink r:id="rId153" w:tooltip="Lorentz force" w:history="1">
        <w:r w:rsidRPr="00226AE2">
          <w:rPr>
            <w:rFonts w:ascii="Arial" w:eastAsia="Times New Roman" w:hAnsi="Arial" w:cs="Arial"/>
            <w:color w:val="0B0080"/>
            <w:sz w:val="21"/>
            <w:szCs w:val="21"/>
            <w:u w:val="single"/>
            <w:lang w:val="en"/>
          </w:rPr>
          <w:t>Lorentz force</w:t>
        </w:r>
      </w:hyperlink>
      <w:r w:rsidRPr="00226AE2">
        <w:rPr>
          <w:rFonts w:ascii="Arial" w:eastAsia="Times New Roman" w:hAnsi="Arial" w:cs="Arial"/>
          <w:color w:val="252525"/>
          <w:sz w:val="21"/>
          <w:szCs w:val="21"/>
          <w:lang w:val="en"/>
        </w:rPr>
        <w:t>. Nevertheless when the Hall parameter is low, their motion between two encounters with heavy particles (</w:t>
      </w:r>
      <w:hyperlink r:id="rId154" w:tooltip="Neutral particle" w:history="1">
        <w:r w:rsidRPr="00226AE2">
          <w:rPr>
            <w:rFonts w:ascii="Arial" w:eastAsia="Times New Roman" w:hAnsi="Arial" w:cs="Arial"/>
            <w:color w:val="0B0080"/>
            <w:sz w:val="21"/>
            <w:szCs w:val="21"/>
            <w:u w:val="single"/>
            <w:lang w:val="en"/>
          </w:rPr>
          <w:t>neutral</w:t>
        </w:r>
      </w:hyperlink>
      <w:r w:rsidRPr="00226AE2">
        <w:rPr>
          <w:rFonts w:ascii="Arial" w:eastAsia="Times New Roman" w:hAnsi="Arial" w:cs="Arial"/>
          <w:color w:val="252525"/>
          <w:sz w:val="21"/>
          <w:szCs w:val="21"/>
          <w:lang w:val="en"/>
        </w:rPr>
        <w:t> or </w:t>
      </w:r>
      <w:hyperlink r:id="rId155" w:tooltip="Ion" w:history="1">
        <w:r w:rsidRPr="00226AE2">
          <w:rPr>
            <w:rFonts w:ascii="Arial" w:eastAsia="Times New Roman" w:hAnsi="Arial" w:cs="Arial"/>
            <w:color w:val="0B0080"/>
            <w:sz w:val="21"/>
            <w:szCs w:val="21"/>
            <w:u w:val="single"/>
            <w:lang w:val="en"/>
          </w:rPr>
          <w:t>ion</w:t>
        </w:r>
      </w:hyperlink>
      <w:r w:rsidRPr="00226AE2">
        <w:rPr>
          <w:rFonts w:ascii="Arial" w:eastAsia="Times New Roman" w:hAnsi="Arial" w:cs="Arial"/>
          <w:color w:val="252525"/>
          <w:sz w:val="21"/>
          <w:szCs w:val="21"/>
          <w:lang w:val="en"/>
        </w:rPr>
        <w:t>) is almost linear. But if the Hall parameter is high, the electron movements are highly curved. The </w:t>
      </w:r>
      <w:hyperlink r:id="rId156" w:tooltip="Current density" w:history="1">
        <w:r w:rsidRPr="00226AE2">
          <w:rPr>
            <w:rFonts w:ascii="Arial" w:eastAsia="Times New Roman" w:hAnsi="Arial" w:cs="Arial"/>
            <w:color w:val="0B0080"/>
            <w:sz w:val="21"/>
            <w:szCs w:val="21"/>
            <w:u w:val="single"/>
            <w:lang w:val="en"/>
          </w:rPr>
          <w:t>current density</w:t>
        </w:r>
      </w:hyperlink>
      <w:r w:rsidRPr="00226AE2">
        <w:rPr>
          <w:rFonts w:ascii="Arial" w:eastAsia="Times New Roman" w:hAnsi="Arial" w:cs="Arial"/>
          <w:color w:val="252525"/>
          <w:sz w:val="21"/>
          <w:szCs w:val="21"/>
          <w:lang w:val="en"/>
        </w:rPr>
        <w:t> vector, </w:t>
      </w:r>
      <w:r w:rsidRPr="00226AE2">
        <w:rPr>
          <w:rFonts w:ascii="Arial" w:eastAsia="Times New Roman" w:hAnsi="Arial" w:cs="Arial"/>
          <w:i/>
          <w:iCs/>
          <w:color w:val="252525"/>
          <w:sz w:val="21"/>
          <w:szCs w:val="21"/>
          <w:lang w:val="en"/>
        </w:rPr>
        <w:t>J</w:t>
      </w:r>
      <w:r w:rsidRPr="00226AE2">
        <w:rPr>
          <w:rFonts w:ascii="Arial" w:eastAsia="Times New Roman" w:hAnsi="Arial" w:cs="Arial"/>
          <w:color w:val="252525"/>
          <w:sz w:val="21"/>
          <w:szCs w:val="21"/>
          <w:lang w:val="en"/>
        </w:rPr>
        <w:t>, is no longer colinear with the </w:t>
      </w:r>
      <w:hyperlink r:id="rId157" w:tooltip="Electric field" w:history="1">
        <w:r w:rsidRPr="00226AE2">
          <w:rPr>
            <w:rFonts w:ascii="Arial" w:eastAsia="Times New Roman" w:hAnsi="Arial" w:cs="Arial"/>
            <w:color w:val="0B0080"/>
            <w:sz w:val="21"/>
            <w:szCs w:val="21"/>
            <w:u w:val="single"/>
            <w:lang w:val="en"/>
          </w:rPr>
          <w:t>electric field</w:t>
        </w:r>
      </w:hyperlink>
      <w:r w:rsidRPr="00226AE2">
        <w:rPr>
          <w:rFonts w:ascii="Arial" w:eastAsia="Times New Roman" w:hAnsi="Arial" w:cs="Arial"/>
          <w:color w:val="252525"/>
          <w:sz w:val="21"/>
          <w:szCs w:val="21"/>
          <w:lang w:val="en"/>
        </w:rPr>
        <w:t>vector, </w:t>
      </w:r>
      <w:r w:rsidRPr="00226AE2">
        <w:rPr>
          <w:rFonts w:ascii="Arial" w:eastAsia="Times New Roman" w:hAnsi="Arial" w:cs="Arial"/>
          <w:i/>
          <w:iCs/>
          <w:color w:val="252525"/>
          <w:sz w:val="21"/>
          <w:szCs w:val="21"/>
          <w:lang w:val="en"/>
        </w:rPr>
        <w:t>E</w:t>
      </w:r>
      <w:r w:rsidRPr="00226AE2">
        <w:rPr>
          <w:rFonts w:ascii="Arial" w:eastAsia="Times New Roman" w:hAnsi="Arial" w:cs="Arial"/>
          <w:color w:val="252525"/>
          <w:sz w:val="21"/>
          <w:szCs w:val="21"/>
          <w:lang w:val="en"/>
        </w:rPr>
        <w:t>. The two vectors </w:t>
      </w:r>
      <w:r w:rsidRPr="00226AE2">
        <w:rPr>
          <w:rFonts w:ascii="Arial" w:eastAsia="Times New Roman" w:hAnsi="Arial" w:cs="Arial"/>
          <w:i/>
          <w:iCs/>
          <w:color w:val="252525"/>
          <w:sz w:val="21"/>
          <w:szCs w:val="21"/>
          <w:lang w:val="en"/>
        </w:rPr>
        <w:t>J</w:t>
      </w:r>
      <w:r w:rsidRPr="00226AE2">
        <w:rPr>
          <w:rFonts w:ascii="Arial" w:eastAsia="Times New Roman" w:hAnsi="Arial" w:cs="Arial"/>
          <w:color w:val="252525"/>
          <w:sz w:val="21"/>
          <w:szCs w:val="21"/>
          <w:lang w:val="en"/>
        </w:rPr>
        <w:t> and </w:t>
      </w:r>
      <w:r w:rsidRPr="00226AE2">
        <w:rPr>
          <w:rFonts w:ascii="Arial" w:eastAsia="Times New Roman" w:hAnsi="Arial" w:cs="Arial"/>
          <w:i/>
          <w:iCs/>
          <w:color w:val="252525"/>
          <w:sz w:val="21"/>
          <w:szCs w:val="21"/>
          <w:lang w:val="en"/>
        </w:rPr>
        <w:t>E</w:t>
      </w:r>
      <w:r w:rsidRPr="00226AE2">
        <w:rPr>
          <w:rFonts w:ascii="Arial" w:eastAsia="Times New Roman" w:hAnsi="Arial" w:cs="Arial"/>
          <w:color w:val="252525"/>
          <w:sz w:val="21"/>
          <w:szCs w:val="21"/>
          <w:lang w:val="en"/>
        </w:rPr>
        <w:t> make the </w:t>
      </w:r>
      <w:r w:rsidRPr="00226AE2">
        <w:rPr>
          <w:rFonts w:ascii="Arial" w:eastAsia="Times New Roman" w:hAnsi="Arial" w:cs="Arial"/>
          <w:b/>
          <w:bCs/>
          <w:color w:val="252525"/>
          <w:sz w:val="21"/>
          <w:szCs w:val="21"/>
          <w:lang w:val="en"/>
        </w:rPr>
        <w:t>Hall angle</w:t>
      </w:r>
      <w:r w:rsidRPr="00226AE2">
        <w:rPr>
          <w:rFonts w:ascii="Arial" w:eastAsia="Times New Roman" w:hAnsi="Arial" w:cs="Arial"/>
          <w:color w:val="252525"/>
          <w:sz w:val="21"/>
          <w:szCs w:val="21"/>
          <w:lang w:val="en"/>
        </w:rPr>
        <w:t>, </w:t>
      </w:r>
      <w:r w:rsidRPr="00226AE2">
        <w:rPr>
          <w:rFonts w:ascii="Arial" w:eastAsia="Times New Roman" w:hAnsi="Arial" w:cs="Arial"/>
          <w:i/>
          <w:iCs/>
          <w:color w:val="252525"/>
          <w:sz w:val="21"/>
          <w:szCs w:val="21"/>
          <w:lang w:val="en"/>
        </w:rPr>
        <w:t>θ</w:t>
      </w:r>
      <w:r w:rsidRPr="00226AE2">
        <w:rPr>
          <w:rFonts w:ascii="Arial" w:eastAsia="Times New Roman" w:hAnsi="Arial" w:cs="Arial"/>
          <w:color w:val="252525"/>
          <w:sz w:val="21"/>
          <w:szCs w:val="21"/>
          <w:lang w:val="en"/>
        </w:rPr>
        <w:t>, which also gives the Hall parameter:</w:t>
      </w:r>
    </w:p>
    <w:p w:rsidR="00226AE2" w:rsidRPr="00226AE2" w:rsidRDefault="00226AE2" w:rsidP="00226AE2">
      <w:pPr>
        <w:bidi w:val="0"/>
        <w:spacing w:after="24" w:line="240" w:lineRule="auto"/>
        <w:ind w:left="720"/>
        <w:rPr>
          <w:rFonts w:ascii="Arial" w:eastAsia="Times New Roman" w:hAnsi="Arial" w:cs="Arial"/>
          <w:color w:val="252525"/>
          <w:sz w:val="21"/>
          <w:szCs w:val="21"/>
          <w:lang w:val="en"/>
        </w:rPr>
      </w:pPr>
      <w:r>
        <w:rPr>
          <w:rFonts w:ascii="Arial" w:eastAsia="Times New Roman" w:hAnsi="Arial" w:cs="Arial"/>
          <w:noProof/>
          <w:color w:val="252525"/>
          <w:sz w:val="21"/>
          <w:szCs w:val="21"/>
        </w:rPr>
        <w:drawing>
          <wp:inline distT="0" distB="0" distL="0" distR="0" wp14:anchorId="2001A226" wp14:editId="79B649C4">
            <wp:extent cx="914400" cy="200025"/>
            <wp:effectExtent l="0" t="0" r="0" b="9525"/>
            <wp:docPr id="5" name="Picture 5" descr="\beta = \tan(\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ta = \tan(\theta)."/>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914400" cy="200025"/>
                    </a:xfrm>
                    <a:prstGeom prst="rect">
                      <a:avLst/>
                    </a:prstGeom>
                    <a:noFill/>
                    <a:ln>
                      <a:noFill/>
                    </a:ln>
                  </pic:spPr>
                </pic:pic>
              </a:graphicData>
            </a:graphic>
          </wp:inline>
        </w:drawing>
      </w:r>
    </w:p>
    <w:p w:rsidR="00226AE2" w:rsidRPr="00226AE2" w:rsidRDefault="00226AE2" w:rsidP="00226AE2">
      <w:pPr>
        <w:pBdr>
          <w:bottom w:val="single" w:sz="6" w:space="0" w:color="AAAAAA"/>
        </w:pBdr>
        <w:bidi w:val="0"/>
        <w:spacing w:before="240" w:after="60" w:line="240" w:lineRule="auto"/>
        <w:ind w:left="3456"/>
        <w:outlineLvl w:val="1"/>
        <w:rPr>
          <w:rFonts w:ascii="Georgia" w:eastAsia="Times New Roman" w:hAnsi="Georgia" w:cs="Arial"/>
          <w:color w:val="000000"/>
          <w:sz w:val="32"/>
          <w:szCs w:val="32"/>
          <w:lang w:val="en"/>
        </w:rPr>
      </w:pPr>
      <w:r w:rsidRPr="00226AE2">
        <w:rPr>
          <w:rFonts w:ascii="Georgia" w:eastAsia="Times New Roman" w:hAnsi="Georgia" w:cs="Arial"/>
          <w:color w:val="000000"/>
          <w:sz w:val="32"/>
          <w:szCs w:val="32"/>
          <w:lang w:val="en"/>
        </w:rPr>
        <w:t>Applications</w:t>
      </w:r>
      <w:r w:rsidRPr="00226AE2">
        <w:rPr>
          <w:rFonts w:ascii="Arial" w:eastAsia="Times New Roman" w:hAnsi="Arial" w:cs="Arial"/>
          <w:color w:val="555555"/>
          <w:sz w:val="24"/>
          <w:szCs w:val="24"/>
          <w:lang w:val="en"/>
        </w:rPr>
        <w:t>[</w:t>
      </w:r>
      <w:hyperlink r:id="rId159" w:tooltip="Edit section: Applications"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hyperlink r:id="rId160" w:tooltip="Hall probe" w:history="1">
        <w:r w:rsidRPr="00226AE2">
          <w:rPr>
            <w:rFonts w:ascii="Arial" w:eastAsia="Times New Roman" w:hAnsi="Arial" w:cs="Arial"/>
            <w:color w:val="0B0080"/>
            <w:sz w:val="21"/>
            <w:szCs w:val="21"/>
            <w:u w:val="single"/>
            <w:lang w:val="en"/>
          </w:rPr>
          <w:t>Hall probes</w:t>
        </w:r>
      </w:hyperlink>
      <w:r w:rsidRPr="00226AE2">
        <w:rPr>
          <w:rFonts w:ascii="Arial" w:eastAsia="Times New Roman" w:hAnsi="Arial" w:cs="Arial"/>
          <w:color w:val="252525"/>
          <w:sz w:val="21"/>
          <w:szCs w:val="21"/>
          <w:lang w:val="en"/>
        </w:rPr>
        <w:t> are often used as </w:t>
      </w:r>
      <w:hyperlink r:id="rId161" w:tooltip="Magnetometer" w:history="1">
        <w:r w:rsidRPr="00226AE2">
          <w:rPr>
            <w:rFonts w:ascii="Arial" w:eastAsia="Times New Roman" w:hAnsi="Arial" w:cs="Arial"/>
            <w:color w:val="0B0080"/>
            <w:sz w:val="21"/>
            <w:szCs w:val="21"/>
            <w:u w:val="single"/>
            <w:lang w:val="en"/>
          </w:rPr>
          <w:t>magnetometers</w:t>
        </w:r>
      </w:hyperlink>
      <w:r w:rsidRPr="00226AE2">
        <w:rPr>
          <w:rFonts w:ascii="Arial" w:eastAsia="Times New Roman" w:hAnsi="Arial" w:cs="Arial"/>
          <w:color w:val="252525"/>
          <w:sz w:val="21"/>
          <w:szCs w:val="21"/>
          <w:lang w:val="en"/>
        </w:rPr>
        <w:t>, i.e. to measure magnetic fields, or inspect materials (such as tubing or pipelines) using the principles of </w:t>
      </w:r>
      <w:hyperlink r:id="rId162" w:tooltip="Magnetic flux leakage" w:history="1">
        <w:r w:rsidRPr="00226AE2">
          <w:rPr>
            <w:rFonts w:ascii="Arial" w:eastAsia="Times New Roman" w:hAnsi="Arial" w:cs="Arial"/>
            <w:color w:val="0B0080"/>
            <w:sz w:val="21"/>
            <w:szCs w:val="21"/>
            <w:u w:val="single"/>
            <w:lang w:val="en"/>
          </w:rPr>
          <w:t>magnetic flux leakage</w:t>
        </w:r>
      </w:hyperlink>
      <w:r w:rsidRPr="00226AE2">
        <w:rPr>
          <w:rFonts w:ascii="Arial" w:eastAsia="Times New Roman" w:hAnsi="Arial" w:cs="Arial"/>
          <w:color w:val="252525"/>
          <w:sz w:val="21"/>
          <w:szCs w:val="21"/>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Hall effect devices produce a very low signal level and thus require amplification. While suitable for laboratory instruments, the </w:t>
      </w:r>
      <w:hyperlink r:id="rId163" w:tooltip="Vacuum tube" w:history="1">
        <w:r w:rsidRPr="00226AE2">
          <w:rPr>
            <w:rFonts w:ascii="Arial" w:eastAsia="Times New Roman" w:hAnsi="Arial" w:cs="Arial"/>
            <w:color w:val="0B0080"/>
            <w:sz w:val="21"/>
            <w:szCs w:val="21"/>
            <w:u w:val="single"/>
            <w:lang w:val="en"/>
          </w:rPr>
          <w:t>vacuum tube</w:t>
        </w:r>
      </w:hyperlink>
      <w:r w:rsidRPr="00226AE2">
        <w:rPr>
          <w:rFonts w:ascii="Arial" w:eastAsia="Times New Roman" w:hAnsi="Arial" w:cs="Arial"/>
          <w:color w:val="252525"/>
          <w:sz w:val="21"/>
          <w:szCs w:val="21"/>
          <w:lang w:val="en"/>
        </w:rPr>
        <w:t> </w:t>
      </w:r>
      <w:hyperlink r:id="rId164" w:tooltip="Amplifier" w:history="1">
        <w:r w:rsidRPr="00226AE2">
          <w:rPr>
            <w:rFonts w:ascii="Arial" w:eastAsia="Times New Roman" w:hAnsi="Arial" w:cs="Arial"/>
            <w:color w:val="0B0080"/>
            <w:sz w:val="21"/>
            <w:szCs w:val="21"/>
            <w:u w:val="single"/>
            <w:lang w:val="en"/>
          </w:rPr>
          <w:t>amplifiers</w:t>
        </w:r>
      </w:hyperlink>
      <w:r w:rsidRPr="00226AE2">
        <w:rPr>
          <w:rFonts w:ascii="Arial" w:eastAsia="Times New Roman" w:hAnsi="Arial" w:cs="Arial"/>
          <w:color w:val="252525"/>
          <w:sz w:val="21"/>
          <w:szCs w:val="21"/>
          <w:lang w:val="en"/>
        </w:rPr>
        <w:t> available in the first half of the 20th century were too expensive, power consuming, and unreliable for everyday applications. It was only with the development of the low cost </w:t>
      </w:r>
      <w:hyperlink r:id="rId165" w:tooltip="Integrated circuit" w:history="1">
        <w:r w:rsidRPr="00226AE2">
          <w:rPr>
            <w:rFonts w:ascii="Arial" w:eastAsia="Times New Roman" w:hAnsi="Arial" w:cs="Arial"/>
            <w:color w:val="0B0080"/>
            <w:sz w:val="21"/>
            <w:szCs w:val="21"/>
            <w:u w:val="single"/>
            <w:lang w:val="en"/>
          </w:rPr>
          <w:t>integrated circuit</w:t>
        </w:r>
      </w:hyperlink>
      <w:r w:rsidRPr="00226AE2">
        <w:rPr>
          <w:rFonts w:ascii="Arial" w:eastAsia="Times New Roman" w:hAnsi="Arial" w:cs="Arial"/>
          <w:color w:val="252525"/>
          <w:sz w:val="21"/>
          <w:szCs w:val="21"/>
          <w:lang w:val="en"/>
        </w:rPr>
        <w:t> that the Hall effect sensor became suitable for mass application. Many devices now sold as </w:t>
      </w:r>
      <w:hyperlink r:id="rId166" w:tooltip="Hall effect sensor" w:history="1">
        <w:r w:rsidRPr="00226AE2">
          <w:rPr>
            <w:rFonts w:ascii="Arial" w:eastAsia="Times New Roman" w:hAnsi="Arial" w:cs="Arial"/>
            <w:color w:val="0B0080"/>
            <w:sz w:val="21"/>
            <w:szCs w:val="21"/>
            <w:u w:val="single"/>
            <w:lang w:val="en"/>
          </w:rPr>
          <w:t>Hall effect sensors</w:t>
        </w:r>
      </w:hyperlink>
      <w:r w:rsidRPr="00226AE2">
        <w:rPr>
          <w:rFonts w:ascii="Arial" w:eastAsia="Times New Roman" w:hAnsi="Arial" w:cs="Arial"/>
          <w:color w:val="252525"/>
          <w:sz w:val="21"/>
          <w:szCs w:val="21"/>
          <w:lang w:val="en"/>
        </w:rPr>
        <w:t> in fact contain both the sensor as described above plus a high gain </w:t>
      </w:r>
      <w:hyperlink r:id="rId167" w:tooltip="Integrated circuit" w:history="1">
        <w:r w:rsidRPr="00226AE2">
          <w:rPr>
            <w:rFonts w:ascii="Arial" w:eastAsia="Times New Roman" w:hAnsi="Arial" w:cs="Arial"/>
            <w:color w:val="0B0080"/>
            <w:sz w:val="21"/>
            <w:szCs w:val="21"/>
            <w:u w:val="single"/>
            <w:lang w:val="en"/>
          </w:rPr>
          <w:t>integrated circuit</w:t>
        </w:r>
      </w:hyperlink>
      <w:r w:rsidRPr="00226AE2">
        <w:rPr>
          <w:rFonts w:ascii="Arial" w:eastAsia="Times New Roman" w:hAnsi="Arial" w:cs="Arial"/>
          <w:color w:val="252525"/>
          <w:sz w:val="21"/>
          <w:szCs w:val="21"/>
          <w:lang w:val="en"/>
        </w:rPr>
        <w:t> (IC) amplifier in a single package. Recent advances have further added into one package an </w:t>
      </w:r>
      <w:hyperlink r:id="rId168" w:tooltip="Analog-to-digital converter" w:history="1">
        <w:r w:rsidRPr="00226AE2">
          <w:rPr>
            <w:rFonts w:ascii="Arial" w:eastAsia="Times New Roman" w:hAnsi="Arial" w:cs="Arial"/>
            <w:color w:val="0B0080"/>
            <w:sz w:val="21"/>
            <w:szCs w:val="21"/>
            <w:u w:val="single"/>
            <w:lang w:val="en"/>
          </w:rPr>
          <w:t>analog-to-digital converter</w:t>
        </w:r>
      </w:hyperlink>
      <w:r w:rsidRPr="00226AE2">
        <w:rPr>
          <w:rFonts w:ascii="Arial" w:eastAsia="Times New Roman" w:hAnsi="Arial" w:cs="Arial"/>
          <w:color w:val="252525"/>
          <w:sz w:val="21"/>
          <w:szCs w:val="21"/>
          <w:lang w:val="en"/>
        </w:rPr>
        <w:t> and </w:t>
      </w:r>
      <w:hyperlink r:id="rId169" w:tooltip="I²C" w:history="1">
        <w:r w:rsidRPr="00226AE2">
          <w:rPr>
            <w:rFonts w:ascii="Arial" w:eastAsia="Times New Roman" w:hAnsi="Arial" w:cs="Arial"/>
            <w:color w:val="0B0080"/>
            <w:sz w:val="21"/>
            <w:szCs w:val="21"/>
            <w:u w:val="single"/>
            <w:lang w:val="en"/>
          </w:rPr>
          <w:t>I²C</w:t>
        </w:r>
      </w:hyperlink>
      <w:r w:rsidRPr="00226AE2">
        <w:rPr>
          <w:rFonts w:ascii="Arial" w:eastAsia="Times New Roman" w:hAnsi="Arial" w:cs="Arial"/>
          <w:color w:val="252525"/>
          <w:sz w:val="21"/>
          <w:szCs w:val="21"/>
          <w:lang w:val="en"/>
        </w:rPr>
        <w:t> (Inter-integrated circuit communication protocol) IC for direct connection to a </w:t>
      </w:r>
      <w:hyperlink r:id="rId170" w:tooltip="Microcontroller" w:history="1">
        <w:r w:rsidRPr="00226AE2">
          <w:rPr>
            <w:rFonts w:ascii="Arial" w:eastAsia="Times New Roman" w:hAnsi="Arial" w:cs="Arial"/>
            <w:color w:val="0B0080"/>
            <w:sz w:val="21"/>
            <w:szCs w:val="21"/>
            <w:u w:val="single"/>
            <w:lang w:val="en"/>
          </w:rPr>
          <w:t>microcontroller</w:t>
        </w:r>
      </w:hyperlink>
      <w:r w:rsidRPr="00226AE2">
        <w:rPr>
          <w:rFonts w:ascii="Arial" w:eastAsia="Times New Roman" w:hAnsi="Arial" w:cs="Arial"/>
          <w:color w:val="252525"/>
          <w:sz w:val="21"/>
          <w:szCs w:val="21"/>
          <w:lang w:val="en"/>
        </w:rPr>
        <w:t>'s I/O port.</w:t>
      </w:r>
    </w:p>
    <w:p w:rsidR="00226AE2" w:rsidRPr="00226AE2" w:rsidRDefault="00226AE2" w:rsidP="00226AE2">
      <w:pPr>
        <w:bidi w:val="0"/>
        <w:spacing w:before="72" w:after="0" w:line="240" w:lineRule="auto"/>
        <w:ind w:left="3456"/>
        <w:outlineLvl w:val="2"/>
        <w:rPr>
          <w:rFonts w:ascii="Arial" w:eastAsia="Times New Roman" w:hAnsi="Arial" w:cs="Arial"/>
          <w:b/>
          <w:bCs/>
          <w:color w:val="000000"/>
          <w:sz w:val="25"/>
          <w:szCs w:val="25"/>
          <w:lang w:val="en"/>
        </w:rPr>
      </w:pPr>
      <w:r w:rsidRPr="00226AE2">
        <w:rPr>
          <w:rFonts w:ascii="Arial" w:eastAsia="Times New Roman" w:hAnsi="Arial" w:cs="Arial"/>
          <w:b/>
          <w:bCs/>
          <w:color w:val="000000"/>
          <w:sz w:val="25"/>
          <w:szCs w:val="25"/>
          <w:lang w:val="en"/>
        </w:rPr>
        <w:t>Advantages over other methods</w:t>
      </w:r>
      <w:r w:rsidRPr="00226AE2">
        <w:rPr>
          <w:rFonts w:ascii="Arial" w:eastAsia="Times New Roman" w:hAnsi="Arial" w:cs="Arial"/>
          <w:color w:val="555555"/>
          <w:sz w:val="24"/>
          <w:szCs w:val="24"/>
          <w:lang w:val="en"/>
        </w:rPr>
        <w:t>[</w:t>
      </w:r>
      <w:hyperlink r:id="rId171" w:tooltip="Edit section: Advantages over other methods"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Hall effect devices (when appropriately packaged) are immune to dust, dirt, mud, and water. These characteristics make Hall effect devices better for position sensing than alternative means such as optical and electromechanical sensing.</w:t>
      </w:r>
    </w:p>
    <w:p w:rsidR="00226AE2" w:rsidRPr="00226AE2" w:rsidRDefault="00226AE2" w:rsidP="00226AE2">
      <w:pPr>
        <w:shd w:val="clear" w:color="auto" w:fill="F9F9F9"/>
        <w:bidi w:val="0"/>
        <w:spacing w:after="0" w:line="240" w:lineRule="auto"/>
        <w:ind w:left="3792"/>
        <w:rPr>
          <w:rFonts w:ascii="Arial" w:eastAsia="Times New Roman" w:hAnsi="Arial" w:cs="Arial"/>
          <w:color w:val="252525"/>
          <w:sz w:val="20"/>
          <w:szCs w:val="20"/>
          <w:lang w:val="en"/>
        </w:rPr>
      </w:pPr>
      <w:r>
        <w:rPr>
          <w:rFonts w:ascii="Arial" w:eastAsia="Times New Roman" w:hAnsi="Arial" w:cs="Arial"/>
          <w:noProof/>
          <w:color w:val="0B0080"/>
          <w:sz w:val="20"/>
          <w:szCs w:val="20"/>
        </w:rPr>
        <w:lastRenderedPageBreak/>
        <w:drawing>
          <wp:inline distT="0" distB="0" distL="0" distR="0" wp14:anchorId="6138ECB9" wp14:editId="5FDE4D19">
            <wp:extent cx="2381250" cy="2381250"/>
            <wp:effectExtent l="0" t="0" r="0" b="0"/>
            <wp:docPr id="4" name="Picture 4" descr="http://upload.wikimedia.org/wikipedia/commons/thumb/9/95/HallEffCurrentSense.jpg/250px-HallEffCurrentSense.jp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9/95/HallEffCurrentSense.jpg/250px-HallEffCurrentSense.jpg">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226AE2" w:rsidRPr="00226AE2" w:rsidRDefault="00226AE2" w:rsidP="00226AE2">
      <w:pPr>
        <w:shd w:val="clear" w:color="auto" w:fill="F9F9F9"/>
        <w:bidi w:val="0"/>
        <w:spacing w:line="336" w:lineRule="atLeast"/>
        <w:ind w:left="3792"/>
        <w:rPr>
          <w:rFonts w:ascii="Arial" w:eastAsia="Times New Roman" w:hAnsi="Arial" w:cs="Arial"/>
          <w:color w:val="252525"/>
          <w:sz w:val="18"/>
          <w:szCs w:val="18"/>
          <w:lang w:val="en"/>
        </w:rPr>
      </w:pPr>
      <w:r w:rsidRPr="00226AE2">
        <w:rPr>
          <w:rFonts w:ascii="Arial" w:eastAsia="Times New Roman" w:hAnsi="Arial" w:cs="Arial"/>
          <w:color w:val="252525"/>
          <w:sz w:val="18"/>
          <w:szCs w:val="18"/>
          <w:lang w:val="en"/>
        </w:rPr>
        <w:t>Hall effect current sensor with internal integrated circuit amplifier. 8 mm opening. Zero current output voltage is midway between the supply voltages that maintain a 4 to 8 Volt differential. Non-zero current response is proportional to the voltage supplied and is linear to 60 amperes for this particular (25 A) device.</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When electrons flow through a conductor, a magnetic field is produced. Thus, it is possible to create a non-contacting current sensor. The device has three terminals. A sensor voltage is applied across two terminals and the third provides a voltage proportional to the current being sensed. This has several advantages; no additional resistance (a </w:t>
      </w:r>
      <w:hyperlink r:id="rId174" w:tooltip="Shunt (electrical)" w:history="1">
        <w:r w:rsidRPr="00226AE2">
          <w:rPr>
            <w:rFonts w:ascii="Arial" w:eastAsia="Times New Roman" w:hAnsi="Arial" w:cs="Arial"/>
            <w:i/>
            <w:iCs/>
            <w:color w:val="0B0080"/>
            <w:sz w:val="21"/>
            <w:szCs w:val="21"/>
            <w:u w:val="single"/>
            <w:lang w:val="en"/>
          </w:rPr>
          <w:t>shunt</w:t>
        </w:r>
      </w:hyperlink>
      <w:r w:rsidRPr="00226AE2">
        <w:rPr>
          <w:rFonts w:ascii="Arial" w:eastAsia="Times New Roman" w:hAnsi="Arial" w:cs="Arial"/>
          <w:color w:val="252525"/>
          <w:sz w:val="21"/>
          <w:szCs w:val="21"/>
          <w:lang w:val="en"/>
        </w:rPr>
        <w:t>, required for the most common current sensing method) need be inserted in the primary circuit. Also, the voltage present on the line to be sensed is not transmitted to the sensor, which enhances the safety of measuring equipment.</w:t>
      </w:r>
    </w:p>
    <w:p w:rsidR="00226AE2" w:rsidRPr="00226AE2" w:rsidRDefault="00226AE2" w:rsidP="00226AE2">
      <w:pPr>
        <w:bidi w:val="0"/>
        <w:spacing w:before="72" w:after="0" w:line="240" w:lineRule="auto"/>
        <w:ind w:left="3456"/>
        <w:outlineLvl w:val="2"/>
        <w:rPr>
          <w:rFonts w:ascii="Arial" w:eastAsia="Times New Roman" w:hAnsi="Arial" w:cs="Arial"/>
          <w:b/>
          <w:bCs/>
          <w:color w:val="000000"/>
          <w:sz w:val="25"/>
          <w:szCs w:val="25"/>
          <w:lang w:val="en"/>
        </w:rPr>
      </w:pPr>
      <w:r w:rsidRPr="00226AE2">
        <w:rPr>
          <w:rFonts w:ascii="Arial" w:eastAsia="Times New Roman" w:hAnsi="Arial" w:cs="Arial"/>
          <w:b/>
          <w:bCs/>
          <w:color w:val="000000"/>
          <w:sz w:val="25"/>
          <w:szCs w:val="25"/>
          <w:lang w:val="en"/>
        </w:rPr>
        <w:t>Disadvantages compared with other methods</w:t>
      </w:r>
      <w:r w:rsidRPr="00226AE2">
        <w:rPr>
          <w:rFonts w:ascii="Arial" w:eastAsia="Times New Roman" w:hAnsi="Arial" w:cs="Arial"/>
          <w:color w:val="555555"/>
          <w:sz w:val="24"/>
          <w:szCs w:val="24"/>
          <w:lang w:val="en"/>
        </w:rPr>
        <w:t>[</w:t>
      </w:r>
      <w:hyperlink r:id="rId175" w:tooltip="Edit section: Disadvantages compared with other methods"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Magnetic flux from the surroundings (such as other wires) may diminish or enhance the field the Hall probe intends to detect, rendering the results inaccurate. Also, as Hall voltage is often on the order of millivolts, the output from this type of sensor cannot be used to directly drive actuators but instead must be amplified by a </w:t>
      </w:r>
      <w:hyperlink r:id="rId176" w:tooltip="Transistor" w:history="1">
        <w:r w:rsidRPr="00226AE2">
          <w:rPr>
            <w:rFonts w:ascii="Arial" w:eastAsia="Times New Roman" w:hAnsi="Arial" w:cs="Arial"/>
            <w:color w:val="0B0080"/>
            <w:sz w:val="21"/>
            <w:szCs w:val="21"/>
            <w:u w:val="single"/>
            <w:lang w:val="en"/>
          </w:rPr>
          <w:t>transistor</w:t>
        </w:r>
      </w:hyperlink>
      <w:r w:rsidRPr="00226AE2">
        <w:rPr>
          <w:rFonts w:ascii="Arial" w:eastAsia="Times New Roman" w:hAnsi="Arial" w:cs="Arial"/>
          <w:color w:val="252525"/>
          <w:sz w:val="21"/>
          <w:szCs w:val="21"/>
          <w:lang w:val="en"/>
        </w:rPr>
        <w:t>-based circuit.</w:t>
      </w:r>
    </w:p>
    <w:p w:rsidR="00226AE2" w:rsidRPr="00226AE2" w:rsidRDefault="00226AE2" w:rsidP="00226AE2">
      <w:pPr>
        <w:bidi w:val="0"/>
        <w:spacing w:before="72" w:after="0" w:line="240" w:lineRule="auto"/>
        <w:ind w:left="3456"/>
        <w:outlineLvl w:val="2"/>
        <w:rPr>
          <w:rFonts w:ascii="Arial" w:eastAsia="Times New Roman" w:hAnsi="Arial" w:cs="Arial"/>
          <w:b/>
          <w:bCs/>
          <w:color w:val="000000"/>
          <w:sz w:val="25"/>
          <w:szCs w:val="25"/>
          <w:lang w:val="en"/>
        </w:rPr>
      </w:pPr>
      <w:r w:rsidRPr="00226AE2">
        <w:rPr>
          <w:rFonts w:ascii="Arial" w:eastAsia="Times New Roman" w:hAnsi="Arial" w:cs="Arial"/>
          <w:b/>
          <w:bCs/>
          <w:color w:val="000000"/>
          <w:sz w:val="25"/>
          <w:szCs w:val="25"/>
          <w:lang w:val="en"/>
        </w:rPr>
        <w:t>Contemporary applications</w:t>
      </w:r>
      <w:r w:rsidRPr="00226AE2">
        <w:rPr>
          <w:rFonts w:ascii="Arial" w:eastAsia="Times New Roman" w:hAnsi="Arial" w:cs="Arial"/>
          <w:color w:val="555555"/>
          <w:sz w:val="24"/>
          <w:szCs w:val="24"/>
          <w:lang w:val="en"/>
        </w:rPr>
        <w:t>[</w:t>
      </w:r>
      <w:hyperlink r:id="rId177" w:tooltip="Edit section: Contemporary applications"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Hall effect sensors are readily available from a number of different manufacturers, and may be used in various sensors such as rotating speed sensors (bicycle wheels, gear-teeth, automotive speedometers, electronic ignition systems), fluid </w:t>
      </w:r>
      <w:hyperlink r:id="rId178" w:tooltip="Flow sensor" w:history="1">
        <w:r w:rsidRPr="00226AE2">
          <w:rPr>
            <w:rFonts w:ascii="Arial" w:eastAsia="Times New Roman" w:hAnsi="Arial" w:cs="Arial"/>
            <w:color w:val="0B0080"/>
            <w:sz w:val="21"/>
            <w:szCs w:val="21"/>
            <w:u w:val="single"/>
            <w:lang w:val="en"/>
          </w:rPr>
          <w:t>flow sensors</w:t>
        </w:r>
      </w:hyperlink>
      <w:r w:rsidRPr="00226AE2">
        <w:rPr>
          <w:rFonts w:ascii="Arial" w:eastAsia="Times New Roman" w:hAnsi="Arial" w:cs="Arial"/>
          <w:color w:val="252525"/>
          <w:sz w:val="21"/>
          <w:szCs w:val="21"/>
          <w:lang w:val="en"/>
        </w:rPr>
        <w:t>, </w:t>
      </w:r>
      <w:hyperlink r:id="rId179" w:tooltip="Current sensor" w:history="1">
        <w:r w:rsidRPr="00226AE2">
          <w:rPr>
            <w:rFonts w:ascii="Arial" w:eastAsia="Times New Roman" w:hAnsi="Arial" w:cs="Arial"/>
            <w:color w:val="0B0080"/>
            <w:sz w:val="21"/>
            <w:szCs w:val="21"/>
            <w:u w:val="single"/>
            <w:lang w:val="en"/>
          </w:rPr>
          <w:t>current sensors</w:t>
        </w:r>
      </w:hyperlink>
      <w:r w:rsidRPr="00226AE2">
        <w:rPr>
          <w:rFonts w:ascii="Arial" w:eastAsia="Times New Roman" w:hAnsi="Arial" w:cs="Arial"/>
          <w:color w:val="252525"/>
          <w:sz w:val="21"/>
          <w:szCs w:val="21"/>
          <w:lang w:val="en"/>
        </w:rPr>
        <w:t>, and </w:t>
      </w:r>
      <w:hyperlink r:id="rId180" w:tooltip="Pressure sensor" w:history="1">
        <w:r w:rsidRPr="00226AE2">
          <w:rPr>
            <w:rFonts w:ascii="Arial" w:eastAsia="Times New Roman" w:hAnsi="Arial" w:cs="Arial"/>
            <w:color w:val="0B0080"/>
            <w:sz w:val="21"/>
            <w:szCs w:val="21"/>
            <w:u w:val="single"/>
            <w:lang w:val="en"/>
          </w:rPr>
          <w:t>pressure sensors</w:t>
        </w:r>
      </w:hyperlink>
      <w:r w:rsidRPr="00226AE2">
        <w:rPr>
          <w:rFonts w:ascii="Arial" w:eastAsia="Times New Roman" w:hAnsi="Arial" w:cs="Arial"/>
          <w:color w:val="252525"/>
          <w:sz w:val="21"/>
          <w:szCs w:val="21"/>
          <w:lang w:val="en"/>
        </w:rPr>
        <w:t xml:space="preserve">. Common applications are often found </w:t>
      </w:r>
      <w:r w:rsidRPr="00226AE2">
        <w:rPr>
          <w:rFonts w:ascii="Arial" w:eastAsia="Times New Roman" w:hAnsi="Arial" w:cs="Arial"/>
          <w:color w:val="252525"/>
          <w:sz w:val="21"/>
          <w:szCs w:val="21"/>
          <w:lang w:val="en"/>
        </w:rPr>
        <w:lastRenderedPageBreak/>
        <w:t>where a robust and contactless switch or potentiometer is required. These include: electric </w:t>
      </w:r>
      <w:hyperlink r:id="rId181" w:tooltip="Airsoft" w:history="1">
        <w:r w:rsidRPr="00226AE2">
          <w:rPr>
            <w:rFonts w:ascii="Arial" w:eastAsia="Times New Roman" w:hAnsi="Arial" w:cs="Arial"/>
            <w:color w:val="0B0080"/>
            <w:sz w:val="21"/>
            <w:szCs w:val="21"/>
            <w:u w:val="single"/>
            <w:lang w:val="en"/>
          </w:rPr>
          <w:t>airsoft</w:t>
        </w:r>
      </w:hyperlink>
      <w:r w:rsidRPr="00226AE2">
        <w:rPr>
          <w:rFonts w:ascii="Arial" w:eastAsia="Times New Roman" w:hAnsi="Arial" w:cs="Arial"/>
          <w:color w:val="252525"/>
          <w:sz w:val="21"/>
          <w:szCs w:val="21"/>
          <w:lang w:val="en"/>
        </w:rPr>
        <w:t> guns, triggers of electropneumatic </w:t>
      </w:r>
      <w:hyperlink r:id="rId182" w:tooltip="Paintball marker" w:history="1">
        <w:r w:rsidRPr="00226AE2">
          <w:rPr>
            <w:rFonts w:ascii="Arial" w:eastAsia="Times New Roman" w:hAnsi="Arial" w:cs="Arial"/>
            <w:color w:val="0B0080"/>
            <w:sz w:val="21"/>
            <w:szCs w:val="21"/>
            <w:u w:val="single"/>
            <w:lang w:val="en"/>
          </w:rPr>
          <w:t>paintball guns</w:t>
        </w:r>
      </w:hyperlink>
      <w:r w:rsidRPr="00226AE2">
        <w:rPr>
          <w:rFonts w:ascii="Arial" w:eastAsia="Times New Roman" w:hAnsi="Arial" w:cs="Arial"/>
          <w:color w:val="252525"/>
          <w:sz w:val="21"/>
          <w:szCs w:val="21"/>
          <w:lang w:val="en"/>
        </w:rPr>
        <w:t>, go-cart speed controls, smart phones, and some global positioning systems.</w:t>
      </w:r>
    </w:p>
    <w:p w:rsidR="00226AE2" w:rsidRPr="00226AE2" w:rsidRDefault="00226AE2" w:rsidP="00226AE2">
      <w:pPr>
        <w:bidi w:val="0"/>
        <w:spacing w:before="72" w:after="0" w:line="240" w:lineRule="auto"/>
        <w:ind w:left="3456"/>
        <w:outlineLvl w:val="3"/>
        <w:rPr>
          <w:rFonts w:ascii="Arial" w:eastAsia="Times New Roman" w:hAnsi="Arial" w:cs="Arial"/>
          <w:b/>
          <w:bCs/>
          <w:color w:val="000000"/>
          <w:sz w:val="21"/>
          <w:szCs w:val="21"/>
          <w:lang w:val="en"/>
        </w:rPr>
      </w:pPr>
      <w:r w:rsidRPr="00226AE2">
        <w:rPr>
          <w:rFonts w:ascii="Arial" w:eastAsia="Times New Roman" w:hAnsi="Arial" w:cs="Arial"/>
          <w:b/>
          <w:bCs/>
          <w:color w:val="000000"/>
          <w:sz w:val="21"/>
          <w:szCs w:val="21"/>
          <w:lang w:val="en"/>
        </w:rPr>
        <w:t>Ferrite toroid Hall effect current transducer</w:t>
      </w:r>
      <w:r w:rsidRPr="00226AE2">
        <w:rPr>
          <w:rFonts w:ascii="Arial" w:eastAsia="Times New Roman" w:hAnsi="Arial" w:cs="Arial"/>
          <w:color w:val="555555"/>
          <w:sz w:val="24"/>
          <w:szCs w:val="24"/>
          <w:lang w:val="en"/>
        </w:rPr>
        <w:t>[</w:t>
      </w:r>
      <w:hyperlink r:id="rId183" w:tooltip="Edit section: Ferrite toroid Hall effect current transducer"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shd w:val="clear" w:color="auto" w:fill="F9F9F9"/>
        <w:bidi w:val="0"/>
        <w:spacing w:after="0" w:line="240" w:lineRule="auto"/>
        <w:ind w:left="3456"/>
        <w:rPr>
          <w:rFonts w:ascii="Arial" w:eastAsia="Times New Roman" w:hAnsi="Arial" w:cs="Arial"/>
          <w:color w:val="252525"/>
          <w:sz w:val="20"/>
          <w:szCs w:val="20"/>
          <w:lang w:val="en"/>
        </w:rPr>
      </w:pPr>
      <w:r>
        <w:rPr>
          <w:rFonts w:ascii="Arial" w:eastAsia="Times New Roman" w:hAnsi="Arial" w:cs="Arial"/>
          <w:noProof/>
          <w:color w:val="0B0080"/>
          <w:sz w:val="20"/>
          <w:szCs w:val="20"/>
        </w:rPr>
        <w:drawing>
          <wp:inline distT="0" distB="0" distL="0" distR="0" wp14:anchorId="6E409464" wp14:editId="3E89B824">
            <wp:extent cx="2381250" cy="2905125"/>
            <wp:effectExtent l="0" t="0" r="0" b="9525"/>
            <wp:docPr id="3" name="Picture 3" descr="http://upload.wikimedia.org/wikipedia/commons/thumb/0/06/RAZC-GENARRv1.jpg/250px-RAZC-GENARRv1.jp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0/06/RAZC-GENARRv1.jpg/250px-RAZC-GENARRv1.jpg">
                      <a:hlinkClick r:id="rId184"/>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381250" cy="2905125"/>
                    </a:xfrm>
                    <a:prstGeom prst="rect">
                      <a:avLst/>
                    </a:prstGeom>
                    <a:noFill/>
                    <a:ln>
                      <a:noFill/>
                    </a:ln>
                  </pic:spPr>
                </pic:pic>
              </a:graphicData>
            </a:graphic>
          </wp:inline>
        </w:drawing>
      </w:r>
    </w:p>
    <w:p w:rsidR="00226AE2" w:rsidRPr="00226AE2" w:rsidRDefault="00226AE2" w:rsidP="00226AE2">
      <w:pPr>
        <w:shd w:val="clear" w:color="auto" w:fill="F9F9F9"/>
        <w:bidi w:val="0"/>
        <w:spacing w:line="336" w:lineRule="atLeast"/>
        <w:ind w:left="3456"/>
        <w:rPr>
          <w:rFonts w:ascii="Arial" w:eastAsia="Times New Roman" w:hAnsi="Arial" w:cs="Arial"/>
          <w:color w:val="252525"/>
          <w:sz w:val="18"/>
          <w:szCs w:val="18"/>
          <w:lang w:val="en"/>
        </w:rPr>
      </w:pPr>
      <w:r w:rsidRPr="00226AE2">
        <w:rPr>
          <w:rFonts w:ascii="Arial" w:eastAsia="Times New Roman" w:hAnsi="Arial" w:cs="Arial"/>
          <w:color w:val="252525"/>
          <w:sz w:val="18"/>
          <w:szCs w:val="18"/>
          <w:lang w:val="en"/>
        </w:rPr>
        <w:t>Diagram of Hall effect current transducer integrated into ferrite ring.</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Hall sensors can detect stray magnetic fields easily, including that of Earth, so they work well as electronic compasses: but this also means that such stray fields can hinder accurate measurements of small magnetic fields. To solve this problem, Hall sensors are often integrated with magnetic shielding of some kind. For example, a Hall sensor integrated into a ferrite ring (as shown) can reduce the detection of stray fields by a factor of 100 or better (as the external magnetic fields cancel across the ring, giving no residual </w:t>
      </w:r>
      <w:hyperlink r:id="rId186" w:tooltip="Magnetic flux" w:history="1">
        <w:r w:rsidRPr="00226AE2">
          <w:rPr>
            <w:rFonts w:ascii="Arial" w:eastAsia="Times New Roman" w:hAnsi="Arial" w:cs="Arial"/>
            <w:color w:val="0B0080"/>
            <w:sz w:val="21"/>
            <w:szCs w:val="21"/>
            <w:u w:val="single"/>
            <w:lang w:val="en"/>
          </w:rPr>
          <w:t>magnetic flux</w:t>
        </w:r>
      </w:hyperlink>
      <w:r w:rsidRPr="00226AE2">
        <w:rPr>
          <w:rFonts w:ascii="Arial" w:eastAsia="Times New Roman" w:hAnsi="Arial" w:cs="Arial"/>
          <w:color w:val="252525"/>
          <w:sz w:val="21"/>
          <w:szCs w:val="21"/>
          <w:lang w:val="en"/>
        </w:rPr>
        <w:t>). This configuration also provides an improvement in signal-to-noise ratio and drift effects of over 20 times that of a bare Hall device. The range of a given feedthrough sensor may be extended upward and downward by appropriate wiring. To extend the range to lower currents, multiple turns of the current-carrying wire may be made through the opening, each turn adding to the sensor output the same quantity; when the sensor is installed onto a printed circuit board, the turns can be carried out by a staple on the board. To extend the range to higher currents, a current divider may be used. The divider splits the current across two wires of differing widths and the thinner wire, carrying a smaller proportion of the total current, passes through the sensor.</w:t>
      </w:r>
    </w:p>
    <w:p w:rsidR="00226AE2" w:rsidRPr="00226AE2" w:rsidRDefault="00226AE2" w:rsidP="00226AE2">
      <w:pPr>
        <w:shd w:val="clear" w:color="auto" w:fill="F9F9F9"/>
        <w:bidi w:val="0"/>
        <w:spacing w:after="0" w:line="240" w:lineRule="auto"/>
        <w:ind w:left="3792"/>
        <w:rPr>
          <w:rFonts w:ascii="Arial" w:eastAsia="Times New Roman" w:hAnsi="Arial" w:cs="Arial"/>
          <w:color w:val="252525"/>
          <w:sz w:val="20"/>
          <w:szCs w:val="20"/>
          <w:lang w:val="en"/>
        </w:rPr>
      </w:pPr>
      <w:r>
        <w:rPr>
          <w:rFonts w:ascii="Arial" w:eastAsia="Times New Roman" w:hAnsi="Arial" w:cs="Arial"/>
          <w:noProof/>
          <w:color w:val="0B0080"/>
          <w:sz w:val="20"/>
          <w:szCs w:val="20"/>
        </w:rPr>
        <w:lastRenderedPageBreak/>
        <w:drawing>
          <wp:inline distT="0" distB="0" distL="0" distR="0" wp14:anchorId="446A01A3" wp14:editId="31CDABC6">
            <wp:extent cx="2381250" cy="3028950"/>
            <wp:effectExtent l="0" t="0" r="0" b="0"/>
            <wp:docPr id="2" name="Picture 2" descr="http://upload.wikimedia.org/wikipedia/commons/thumb/6/6f/Ampere-Turnsv1.jpg/250px-Ampere-Turnsv1.jp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6/6f/Ampere-Turnsv1.jpg/250px-Ampere-Turnsv1.jpg">
                      <a:hlinkClick r:id="rId187"/>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381250" cy="3028950"/>
                    </a:xfrm>
                    <a:prstGeom prst="rect">
                      <a:avLst/>
                    </a:prstGeom>
                    <a:noFill/>
                    <a:ln>
                      <a:noFill/>
                    </a:ln>
                  </pic:spPr>
                </pic:pic>
              </a:graphicData>
            </a:graphic>
          </wp:inline>
        </w:drawing>
      </w:r>
    </w:p>
    <w:p w:rsidR="00226AE2" w:rsidRPr="00226AE2" w:rsidRDefault="00226AE2" w:rsidP="00226AE2">
      <w:pPr>
        <w:shd w:val="clear" w:color="auto" w:fill="F9F9F9"/>
        <w:bidi w:val="0"/>
        <w:spacing w:line="336" w:lineRule="atLeast"/>
        <w:ind w:left="3792"/>
        <w:rPr>
          <w:rFonts w:ascii="Arial" w:eastAsia="Times New Roman" w:hAnsi="Arial" w:cs="Arial"/>
          <w:color w:val="252525"/>
          <w:sz w:val="18"/>
          <w:szCs w:val="18"/>
          <w:lang w:val="en"/>
        </w:rPr>
      </w:pPr>
      <w:r w:rsidRPr="00226AE2">
        <w:rPr>
          <w:rFonts w:ascii="Arial" w:eastAsia="Times New Roman" w:hAnsi="Arial" w:cs="Arial"/>
          <w:color w:val="252525"/>
          <w:sz w:val="18"/>
          <w:szCs w:val="18"/>
          <w:lang w:val="en"/>
        </w:rPr>
        <w:t>Multiple 'turns' and corresponding transfer function.</w:t>
      </w:r>
    </w:p>
    <w:p w:rsidR="00226AE2" w:rsidRPr="00226AE2" w:rsidRDefault="00226AE2" w:rsidP="00226AE2">
      <w:pPr>
        <w:bidi w:val="0"/>
        <w:spacing w:before="72" w:after="0" w:line="240" w:lineRule="auto"/>
        <w:ind w:left="3456"/>
        <w:outlineLvl w:val="3"/>
        <w:rPr>
          <w:rFonts w:ascii="Arial" w:eastAsia="Times New Roman" w:hAnsi="Arial" w:cs="Arial"/>
          <w:b/>
          <w:bCs/>
          <w:color w:val="000000"/>
          <w:sz w:val="21"/>
          <w:szCs w:val="21"/>
          <w:lang w:val="en"/>
        </w:rPr>
      </w:pPr>
      <w:r w:rsidRPr="00226AE2">
        <w:rPr>
          <w:rFonts w:ascii="Arial" w:eastAsia="Times New Roman" w:hAnsi="Arial" w:cs="Arial"/>
          <w:b/>
          <w:bCs/>
          <w:color w:val="000000"/>
          <w:sz w:val="21"/>
          <w:szCs w:val="21"/>
          <w:lang w:val="en"/>
        </w:rPr>
        <w:t>Split ring clamp-on sensor</w:t>
      </w:r>
      <w:r w:rsidRPr="00226AE2">
        <w:rPr>
          <w:rFonts w:ascii="Arial" w:eastAsia="Times New Roman" w:hAnsi="Arial" w:cs="Arial"/>
          <w:color w:val="555555"/>
          <w:sz w:val="24"/>
          <w:szCs w:val="24"/>
          <w:lang w:val="en"/>
        </w:rPr>
        <w:t>[</w:t>
      </w:r>
      <w:hyperlink r:id="rId189" w:tooltip="Edit section: Split ring clamp-on sensor"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A variation on the ring sensor uses a </w:t>
      </w:r>
      <w:hyperlink r:id="rId190" w:anchor="Hall_effect" w:tooltip="Current clamp" w:history="1">
        <w:r w:rsidRPr="00226AE2">
          <w:rPr>
            <w:rFonts w:ascii="Arial" w:eastAsia="Times New Roman" w:hAnsi="Arial" w:cs="Arial"/>
            <w:color w:val="0B0080"/>
            <w:sz w:val="21"/>
            <w:szCs w:val="21"/>
            <w:u w:val="single"/>
            <w:lang w:val="en"/>
          </w:rPr>
          <w:t>split sensor</w:t>
        </w:r>
      </w:hyperlink>
      <w:r w:rsidRPr="00226AE2">
        <w:rPr>
          <w:rFonts w:ascii="Arial" w:eastAsia="Times New Roman" w:hAnsi="Arial" w:cs="Arial"/>
          <w:color w:val="252525"/>
          <w:sz w:val="21"/>
          <w:szCs w:val="21"/>
          <w:lang w:val="en"/>
        </w:rPr>
        <w:t> which is clamped onto the line enabling the device to be used in temporary test equipment. If used in a permanent installation, a split sensor allows the electric current to be tested without dismantling the existing circuit.</w:t>
      </w:r>
    </w:p>
    <w:p w:rsidR="00226AE2" w:rsidRPr="00226AE2" w:rsidRDefault="00226AE2" w:rsidP="00226AE2">
      <w:pPr>
        <w:bidi w:val="0"/>
        <w:spacing w:before="72" w:after="0" w:line="240" w:lineRule="auto"/>
        <w:ind w:left="3456"/>
        <w:outlineLvl w:val="3"/>
        <w:rPr>
          <w:rFonts w:ascii="Arial" w:eastAsia="Times New Roman" w:hAnsi="Arial" w:cs="Arial"/>
          <w:b/>
          <w:bCs/>
          <w:color w:val="000000"/>
          <w:sz w:val="21"/>
          <w:szCs w:val="21"/>
          <w:lang w:val="en"/>
        </w:rPr>
      </w:pPr>
      <w:r w:rsidRPr="00226AE2">
        <w:rPr>
          <w:rFonts w:ascii="Arial" w:eastAsia="Times New Roman" w:hAnsi="Arial" w:cs="Arial"/>
          <w:b/>
          <w:bCs/>
          <w:color w:val="000000"/>
          <w:sz w:val="21"/>
          <w:szCs w:val="21"/>
          <w:lang w:val="en"/>
        </w:rPr>
        <w:t>Analog multiplication</w:t>
      </w:r>
      <w:r w:rsidRPr="00226AE2">
        <w:rPr>
          <w:rFonts w:ascii="Arial" w:eastAsia="Times New Roman" w:hAnsi="Arial" w:cs="Arial"/>
          <w:color w:val="555555"/>
          <w:sz w:val="24"/>
          <w:szCs w:val="24"/>
          <w:lang w:val="en"/>
        </w:rPr>
        <w:t>[</w:t>
      </w:r>
      <w:hyperlink r:id="rId191" w:tooltip="Edit section: Analog multiplication"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output is proportional to both the applied magnetic field and the applied sensor voltage. If the magnetic field is applied by a solenoid, the sensor output is proportional to the product of the current through the solenoid and the sensor voltage. As most applications requiring computation are now performed by small </w:t>
      </w:r>
      <w:hyperlink r:id="rId192" w:tooltip="Computer" w:history="1">
        <w:r w:rsidRPr="00226AE2">
          <w:rPr>
            <w:rFonts w:ascii="Arial" w:eastAsia="Times New Roman" w:hAnsi="Arial" w:cs="Arial"/>
            <w:color w:val="0B0080"/>
            <w:sz w:val="21"/>
            <w:szCs w:val="21"/>
            <w:u w:val="single"/>
            <w:lang w:val="en"/>
          </w:rPr>
          <w:t>digital computers</w:t>
        </w:r>
      </w:hyperlink>
      <w:r w:rsidRPr="00226AE2">
        <w:rPr>
          <w:rFonts w:ascii="Arial" w:eastAsia="Times New Roman" w:hAnsi="Arial" w:cs="Arial"/>
          <w:color w:val="252525"/>
          <w:sz w:val="21"/>
          <w:szCs w:val="21"/>
          <w:lang w:val="en"/>
        </w:rPr>
        <w:t>, the remaining useful application is in power sensing, which combines current sensing with voltage sensing in a single Hall effect device.</w:t>
      </w:r>
    </w:p>
    <w:p w:rsidR="00226AE2" w:rsidRPr="00226AE2" w:rsidRDefault="00226AE2" w:rsidP="00226AE2">
      <w:pPr>
        <w:bidi w:val="0"/>
        <w:spacing w:before="72" w:after="0" w:line="240" w:lineRule="auto"/>
        <w:ind w:left="3456"/>
        <w:outlineLvl w:val="3"/>
        <w:rPr>
          <w:rFonts w:ascii="Arial" w:eastAsia="Times New Roman" w:hAnsi="Arial" w:cs="Arial"/>
          <w:b/>
          <w:bCs/>
          <w:color w:val="000000"/>
          <w:sz w:val="21"/>
          <w:szCs w:val="21"/>
          <w:lang w:val="en"/>
        </w:rPr>
      </w:pPr>
      <w:r w:rsidRPr="00226AE2">
        <w:rPr>
          <w:rFonts w:ascii="Arial" w:eastAsia="Times New Roman" w:hAnsi="Arial" w:cs="Arial"/>
          <w:b/>
          <w:bCs/>
          <w:color w:val="000000"/>
          <w:sz w:val="21"/>
          <w:szCs w:val="21"/>
          <w:lang w:val="en"/>
        </w:rPr>
        <w:t>Power measurement</w:t>
      </w:r>
      <w:r w:rsidRPr="00226AE2">
        <w:rPr>
          <w:rFonts w:ascii="Arial" w:eastAsia="Times New Roman" w:hAnsi="Arial" w:cs="Arial"/>
          <w:color w:val="555555"/>
          <w:sz w:val="24"/>
          <w:szCs w:val="24"/>
          <w:lang w:val="en"/>
        </w:rPr>
        <w:t>[</w:t>
      </w:r>
      <w:hyperlink r:id="rId193" w:tooltip="Edit section: Power measurement"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By sensing the current provided to a load and using the device's applied voltage as a sensor voltage it is possible to determine the power dissipated by a device.</w:t>
      </w:r>
    </w:p>
    <w:p w:rsidR="00226AE2" w:rsidRPr="00226AE2" w:rsidRDefault="00226AE2" w:rsidP="00226AE2">
      <w:pPr>
        <w:bidi w:val="0"/>
        <w:spacing w:before="72" w:after="0" w:line="240" w:lineRule="auto"/>
        <w:ind w:left="3456"/>
        <w:outlineLvl w:val="3"/>
        <w:rPr>
          <w:rFonts w:ascii="Arial" w:eastAsia="Times New Roman" w:hAnsi="Arial" w:cs="Arial"/>
          <w:b/>
          <w:bCs/>
          <w:color w:val="000000"/>
          <w:sz w:val="21"/>
          <w:szCs w:val="21"/>
          <w:lang w:val="en"/>
        </w:rPr>
      </w:pPr>
      <w:r w:rsidRPr="00226AE2">
        <w:rPr>
          <w:rFonts w:ascii="Arial" w:eastAsia="Times New Roman" w:hAnsi="Arial" w:cs="Arial"/>
          <w:b/>
          <w:bCs/>
          <w:color w:val="000000"/>
          <w:sz w:val="21"/>
          <w:szCs w:val="21"/>
          <w:lang w:val="en"/>
        </w:rPr>
        <w:t>Position and motion sensing</w:t>
      </w:r>
      <w:r w:rsidRPr="00226AE2">
        <w:rPr>
          <w:rFonts w:ascii="Arial" w:eastAsia="Times New Roman" w:hAnsi="Arial" w:cs="Arial"/>
          <w:color w:val="555555"/>
          <w:sz w:val="24"/>
          <w:szCs w:val="24"/>
          <w:lang w:val="en"/>
        </w:rPr>
        <w:t>[</w:t>
      </w:r>
      <w:hyperlink r:id="rId194" w:tooltip="Edit section: Position and motion sensing"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 xml:space="preserve">Hall effect devices used in motion sensing and motion limit switches can offer enhanced reliability in extreme environments. As there are no moving parts involved within the sensor or magnet, typical life expectancy is improved compared to traditional electromechanical switches. Additionally, the sensor and magnet may be encapsulated in an appropriate </w:t>
      </w:r>
      <w:r w:rsidRPr="00226AE2">
        <w:rPr>
          <w:rFonts w:ascii="Arial" w:eastAsia="Times New Roman" w:hAnsi="Arial" w:cs="Arial"/>
          <w:color w:val="252525"/>
          <w:sz w:val="21"/>
          <w:szCs w:val="21"/>
          <w:lang w:val="en"/>
        </w:rPr>
        <w:lastRenderedPageBreak/>
        <w:t>protective material. This application is used in </w:t>
      </w:r>
      <w:hyperlink r:id="rId195" w:tooltip="Brushless DC electric motor" w:history="1">
        <w:r w:rsidRPr="00226AE2">
          <w:rPr>
            <w:rFonts w:ascii="Arial" w:eastAsia="Times New Roman" w:hAnsi="Arial" w:cs="Arial"/>
            <w:color w:val="0B0080"/>
            <w:sz w:val="21"/>
            <w:szCs w:val="21"/>
            <w:u w:val="single"/>
            <w:lang w:val="en"/>
          </w:rPr>
          <w:t>brushless DC motors</w:t>
        </w:r>
      </w:hyperlink>
      <w:r w:rsidRPr="00226AE2">
        <w:rPr>
          <w:rFonts w:ascii="Arial" w:eastAsia="Times New Roman" w:hAnsi="Arial" w:cs="Arial"/>
          <w:color w:val="252525"/>
          <w:sz w:val="21"/>
          <w:szCs w:val="21"/>
          <w:lang w:val="en"/>
        </w:rPr>
        <w:t>.</w:t>
      </w:r>
    </w:p>
    <w:p w:rsidR="00226AE2" w:rsidRPr="00226AE2" w:rsidRDefault="00226AE2" w:rsidP="00226AE2">
      <w:pPr>
        <w:bidi w:val="0"/>
        <w:spacing w:before="72" w:after="0" w:line="240" w:lineRule="auto"/>
        <w:ind w:left="3456"/>
        <w:outlineLvl w:val="3"/>
        <w:rPr>
          <w:rFonts w:ascii="Arial" w:eastAsia="Times New Roman" w:hAnsi="Arial" w:cs="Arial"/>
          <w:b/>
          <w:bCs/>
          <w:color w:val="000000"/>
          <w:sz w:val="21"/>
          <w:szCs w:val="21"/>
          <w:lang w:val="en"/>
        </w:rPr>
      </w:pPr>
      <w:r w:rsidRPr="00226AE2">
        <w:rPr>
          <w:rFonts w:ascii="Arial" w:eastAsia="Times New Roman" w:hAnsi="Arial" w:cs="Arial"/>
          <w:b/>
          <w:bCs/>
          <w:color w:val="000000"/>
          <w:sz w:val="21"/>
          <w:szCs w:val="21"/>
          <w:lang w:val="en"/>
        </w:rPr>
        <w:t>Automotive ignition and fuel injection</w:t>
      </w:r>
      <w:r w:rsidRPr="00226AE2">
        <w:rPr>
          <w:rFonts w:ascii="Arial" w:eastAsia="Times New Roman" w:hAnsi="Arial" w:cs="Arial"/>
          <w:color w:val="555555"/>
          <w:sz w:val="24"/>
          <w:szCs w:val="24"/>
          <w:lang w:val="en"/>
        </w:rPr>
        <w:t>[</w:t>
      </w:r>
      <w:hyperlink r:id="rId196" w:tooltip="Edit section: Automotive ignition and fuel injection"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Commonly used in distributors for ignition timing (and in some types of crank and camshaft position sensors for injection pulse timing, speed sensing, etc.) the Hall effect sensor is used as a direct replacement for the mechanical breaker points used in earlier automotive applications. Its use as an ignition timing device in various distributor types is as follows. A stationary permanent magnet and semiconductor Hall effect chip are mounted next to each other separated by an air gap, forming the Hall effect sensor. A metal rotor consisting of windows and tabs is mounted to a shaft and arranged so that during shaft rotation, the windows and tabs pass through the air gap between the permanent magnet and semiconductor Hall chip. This effectively shields and exposes the Hall chip to the permanent magnet's field respective to whether a tab or window is passing though the Hall sensor. For ignition timing purposes, the metal rotor will have a number of equal-sized tabs and windows matching the number of engine cylinders. This produces a uniform square wave output since the on/off (shielding and exposure) time is equal. This signal is used by the engine computer or ECU to control ignition timing. Many automotive Hall effect sensors have a built-in internal NPN transistor with an </w:t>
      </w:r>
      <w:hyperlink r:id="rId197" w:tooltip="Open collector" w:history="1">
        <w:r w:rsidRPr="00226AE2">
          <w:rPr>
            <w:rFonts w:ascii="Arial" w:eastAsia="Times New Roman" w:hAnsi="Arial" w:cs="Arial"/>
            <w:color w:val="0B0080"/>
            <w:sz w:val="21"/>
            <w:szCs w:val="21"/>
            <w:u w:val="single"/>
            <w:lang w:val="en"/>
          </w:rPr>
          <w:t>open collector</w:t>
        </w:r>
      </w:hyperlink>
      <w:r w:rsidRPr="00226AE2">
        <w:rPr>
          <w:rFonts w:ascii="Arial" w:eastAsia="Times New Roman" w:hAnsi="Arial" w:cs="Arial"/>
          <w:color w:val="252525"/>
          <w:sz w:val="21"/>
          <w:szCs w:val="21"/>
          <w:lang w:val="en"/>
        </w:rPr>
        <w:t> and grounded emitter, meaning that rather than a voltage being produced at the Hall sensor signal output wire, the transistor is turned on providing a circuit to ground through the signal output wire.</w:t>
      </w:r>
    </w:p>
    <w:p w:rsidR="00226AE2" w:rsidRPr="00226AE2" w:rsidRDefault="00226AE2" w:rsidP="00226AE2">
      <w:pPr>
        <w:bidi w:val="0"/>
        <w:spacing w:before="72" w:after="0" w:line="240" w:lineRule="auto"/>
        <w:ind w:left="3456"/>
        <w:outlineLvl w:val="3"/>
        <w:rPr>
          <w:rFonts w:ascii="Arial" w:eastAsia="Times New Roman" w:hAnsi="Arial" w:cs="Arial"/>
          <w:b/>
          <w:bCs/>
          <w:color w:val="000000"/>
          <w:sz w:val="21"/>
          <w:szCs w:val="21"/>
          <w:lang w:val="en"/>
        </w:rPr>
      </w:pPr>
      <w:r w:rsidRPr="00226AE2">
        <w:rPr>
          <w:rFonts w:ascii="Arial" w:eastAsia="Times New Roman" w:hAnsi="Arial" w:cs="Arial"/>
          <w:b/>
          <w:bCs/>
          <w:color w:val="000000"/>
          <w:sz w:val="21"/>
          <w:szCs w:val="21"/>
          <w:lang w:val="en"/>
        </w:rPr>
        <w:t>Wheel rotation sensing</w:t>
      </w:r>
      <w:r w:rsidRPr="00226AE2">
        <w:rPr>
          <w:rFonts w:ascii="Arial" w:eastAsia="Times New Roman" w:hAnsi="Arial" w:cs="Arial"/>
          <w:color w:val="555555"/>
          <w:sz w:val="24"/>
          <w:szCs w:val="24"/>
          <w:lang w:val="en"/>
        </w:rPr>
        <w:t>[</w:t>
      </w:r>
      <w:hyperlink r:id="rId198" w:tooltip="Edit section: Wheel rotation sensing"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sensing of wheel rotation is especially useful in </w:t>
      </w:r>
      <w:hyperlink r:id="rId199" w:tooltip="Anti-lock braking system" w:history="1">
        <w:r w:rsidRPr="00226AE2">
          <w:rPr>
            <w:rFonts w:ascii="Arial" w:eastAsia="Times New Roman" w:hAnsi="Arial" w:cs="Arial"/>
            <w:color w:val="0B0080"/>
            <w:sz w:val="21"/>
            <w:szCs w:val="21"/>
            <w:u w:val="single"/>
            <w:lang w:val="en"/>
          </w:rPr>
          <w:t>anti-lock braking systems</w:t>
        </w:r>
      </w:hyperlink>
      <w:r w:rsidRPr="00226AE2">
        <w:rPr>
          <w:rFonts w:ascii="Arial" w:eastAsia="Times New Roman" w:hAnsi="Arial" w:cs="Arial"/>
          <w:color w:val="252525"/>
          <w:sz w:val="21"/>
          <w:szCs w:val="21"/>
          <w:lang w:val="en"/>
        </w:rPr>
        <w:t>. The principles of such systems have been extended and refined to offer more than anti-skid functions, now providing extended vehicle </w:t>
      </w:r>
      <w:hyperlink r:id="rId200" w:tooltip="Automobile handling" w:history="1">
        <w:r w:rsidRPr="00226AE2">
          <w:rPr>
            <w:rFonts w:ascii="Arial" w:eastAsia="Times New Roman" w:hAnsi="Arial" w:cs="Arial"/>
            <w:color w:val="0B0080"/>
            <w:sz w:val="21"/>
            <w:szCs w:val="21"/>
            <w:u w:val="single"/>
            <w:lang w:val="en"/>
          </w:rPr>
          <w:t>handling</w:t>
        </w:r>
      </w:hyperlink>
      <w:r w:rsidRPr="00226AE2">
        <w:rPr>
          <w:rFonts w:ascii="Arial" w:eastAsia="Times New Roman" w:hAnsi="Arial" w:cs="Arial"/>
          <w:color w:val="252525"/>
          <w:sz w:val="21"/>
          <w:szCs w:val="21"/>
          <w:lang w:val="en"/>
        </w:rPr>
        <w:t> enhancements.</w:t>
      </w:r>
    </w:p>
    <w:p w:rsidR="00226AE2" w:rsidRPr="00226AE2" w:rsidRDefault="00226AE2" w:rsidP="00226AE2">
      <w:pPr>
        <w:bidi w:val="0"/>
        <w:spacing w:before="72" w:after="0" w:line="240" w:lineRule="auto"/>
        <w:ind w:left="3456"/>
        <w:outlineLvl w:val="3"/>
        <w:rPr>
          <w:rFonts w:ascii="Arial" w:eastAsia="Times New Roman" w:hAnsi="Arial" w:cs="Arial"/>
          <w:b/>
          <w:bCs/>
          <w:color w:val="000000"/>
          <w:sz w:val="21"/>
          <w:szCs w:val="21"/>
          <w:lang w:val="en"/>
        </w:rPr>
      </w:pPr>
      <w:r w:rsidRPr="00226AE2">
        <w:rPr>
          <w:rFonts w:ascii="Arial" w:eastAsia="Times New Roman" w:hAnsi="Arial" w:cs="Arial"/>
          <w:b/>
          <w:bCs/>
          <w:color w:val="000000"/>
          <w:sz w:val="21"/>
          <w:szCs w:val="21"/>
          <w:lang w:val="en"/>
        </w:rPr>
        <w:t>Electric motor control</w:t>
      </w:r>
      <w:r w:rsidRPr="00226AE2">
        <w:rPr>
          <w:rFonts w:ascii="Arial" w:eastAsia="Times New Roman" w:hAnsi="Arial" w:cs="Arial"/>
          <w:color w:val="555555"/>
          <w:sz w:val="24"/>
          <w:szCs w:val="24"/>
          <w:lang w:val="en"/>
        </w:rPr>
        <w:t>[</w:t>
      </w:r>
      <w:hyperlink r:id="rId201" w:tooltip="Edit section: Electric motor control"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Some types of </w:t>
      </w:r>
      <w:hyperlink r:id="rId202" w:tooltip="Brushless DC electric motor" w:history="1">
        <w:r w:rsidRPr="00226AE2">
          <w:rPr>
            <w:rFonts w:ascii="Arial" w:eastAsia="Times New Roman" w:hAnsi="Arial" w:cs="Arial"/>
            <w:color w:val="0B0080"/>
            <w:sz w:val="21"/>
            <w:szCs w:val="21"/>
            <w:u w:val="single"/>
            <w:lang w:val="en"/>
          </w:rPr>
          <w:t>brushless DC electric motors</w:t>
        </w:r>
      </w:hyperlink>
      <w:r w:rsidRPr="00226AE2">
        <w:rPr>
          <w:rFonts w:ascii="Arial" w:eastAsia="Times New Roman" w:hAnsi="Arial" w:cs="Arial"/>
          <w:color w:val="252525"/>
          <w:sz w:val="21"/>
          <w:szCs w:val="21"/>
          <w:lang w:val="en"/>
        </w:rPr>
        <w:t> use Hall effect sensors to detect the position of the rotor and feed that information to the motor controller. This allows for more precise motor control</w:t>
      </w:r>
    </w:p>
    <w:p w:rsidR="00226AE2" w:rsidRPr="00226AE2" w:rsidRDefault="00226AE2" w:rsidP="00226AE2">
      <w:pPr>
        <w:bidi w:val="0"/>
        <w:spacing w:before="72" w:after="0" w:line="240" w:lineRule="auto"/>
        <w:ind w:left="3456"/>
        <w:outlineLvl w:val="3"/>
        <w:rPr>
          <w:rFonts w:ascii="Arial" w:eastAsia="Times New Roman" w:hAnsi="Arial" w:cs="Arial"/>
          <w:b/>
          <w:bCs/>
          <w:color w:val="000000"/>
          <w:sz w:val="21"/>
          <w:szCs w:val="21"/>
          <w:lang w:val="en"/>
        </w:rPr>
      </w:pPr>
      <w:r w:rsidRPr="00226AE2">
        <w:rPr>
          <w:rFonts w:ascii="Arial" w:eastAsia="Times New Roman" w:hAnsi="Arial" w:cs="Arial"/>
          <w:b/>
          <w:bCs/>
          <w:color w:val="000000"/>
          <w:sz w:val="21"/>
          <w:szCs w:val="21"/>
          <w:lang w:val="en"/>
        </w:rPr>
        <w:t>Industrial applications</w:t>
      </w:r>
      <w:r w:rsidRPr="00226AE2">
        <w:rPr>
          <w:rFonts w:ascii="Arial" w:eastAsia="Times New Roman" w:hAnsi="Arial" w:cs="Arial"/>
          <w:color w:val="555555"/>
          <w:sz w:val="24"/>
          <w:szCs w:val="24"/>
          <w:lang w:val="en"/>
        </w:rPr>
        <w:t>[</w:t>
      </w:r>
      <w:hyperlink r:id="rId203" w:tooltip="Edit section: Industrial applications"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Applications for Hall Effect sensing have also expanded to industrial applications, which now use Hall Effect </w:t>
      </w:r>
      <w:hyperlink r:id="rId204" w:anchor="Industrial_applications" w:tooltip="Joystick" w:history="1">
        <w:r w:rsidRPr="00226AE2">
          <w:rPr>
            <w:rFonts w:ascii="Arial" w:eastAsia="Times New Roman" w:hAnsi="Arial" w:cs="Arial"/>
            <w:color w:val="0B0080"/>
            <w:sz w:val="21"/>
            <w:szCs w:val="21"/>
            <w:u w:val="single"/>
            <w:lang w:val="en"/>
          </w:rPr>
          <w:t>joysticks</w:t>
        </w:r>
      </w:hyperlink>
      <w:r w:rsidRPr="00226AE2">
        <w:rPr>
          <w:rFonts w:ascii="Arial" w:eastAsia="Times New Roman" w:hAnsi="Arial" w:cs="Arial"/>
          <w:color w:val="252525"/>
          <w:sz w:val="21"/>
          <w:szCs w:val="21"/>
          <w:lang w:val="en"/>
        </w:rPr>
        <w:t> to control hydraulic valves, replacing the traditional mechanical levers with contactless sensing. Such applications include mining trucks, backhoe loaders, cranes, diggers, scissor lifts, etc.</w:t>
      </w:r>
    </w:p>
    <w:p w:rsidR="00226AE2" w:rsidRPr="00226AE2" w:rsidRDefault="00226AE2" w:rsidP="00226AE2">
      <w:pPr>
        <w:bidi w:val="0"/>
        <w:spacing w:before="72" w:after="0" w:line="240" w:lineRule="auto"/>
        <w:ind w:left="3456"/>
        <w:outlineLvl w:val="3"/>
        <w:rPr>
          <w:rFonts w:ascii="Arial" w:eastAsia="Times New Roman" w:hAnsi="Arial" w:cs="Arial"/>
          <w:b/>
          <w:bCs/>
          <w:color w:val="000000"/>
          <w:sz w:val="21"/>
          <w:szCs w:val="21"/>
          <w:lang w:val="en"/>
        </w:rPr>
      </w:pPr>
      <w:r w:rsidRPr="00226AE2">
        <w:rPr>
          <w:rFonts w:ascii="Arial" w:eastAsia="Times New Roman" w:hAnsi="Arial" w:cs="Arial"/>
          <w:b/>
          <w:bCs/>
          <w:color w:val="000000"/>
          <w:sz w:val="21"/>
          <w:szCs w:val="21"/>
          <w:lang w:val="en"/>
        </w:rPr>
        <w:lastRenderedPageBreak/>
        <w:t>Spacecraft propulsion</w:t>
      </w:r>
      <w:r w:rsidRPr="00226AE2">
        <w:rPr>
          <w:rFonts w:ascii="Arial" w:eastAsia="Times New Roman" w:hAnsi="Arial" w:cs="Arial"/>
          <w:color w:val="555555"/>
          <w:sz w:val="24"/>
          <w:szCs w:val="24"/>
          <w:lang w:val="en"/>
        </w:rPr>
        <w:t>[</w:t>
      </w:r>
      <w:hyperlink r:id="rId205" w:tooltip="Edit section: Spacecraft propulsion"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A </w:t>
      </w:r>
      <w:hyperlink r:id="rId206" w:tooltip="Hall effect thruster" w:history="1">
        <w:r w:rsidRPr="00226AE2">
          <w:rPr>
            <w:rFonts w:ascii="Arial" w:eastAsia="Times New Roman" w:hAnsi="Arial" w:cs="Arial"/>
            <w:color w:val="0B0080"/>
            <w:sz w:val="21"/>
            <w:szCs w:val="21"/>
            <w:u w:val="single"/>
            <w:lang w:val="en"/>
          </w:rPr>
          <w:t>Hall effect thruster</w:t>
        </w:r>
      </w:hyperlink>
      <w:r w:rsidRPr="00226AE2">
        <w:rPr>
          <w:rFonts w:ascii="Arial" w:eastAsia="Times New Roman" w:hAnsi="Arial" w:cs="Arial"/>
          <w:color w:val="252525"/>
          <w:sz w:val="21"/>
          <w:szCs w:val="21"/>
          <w:lang w:val="en"/>
        </w:rPr>
        <w:t> (HET) is a relatively low power device that is used to propel some </w:t>
      </w:r>
      <w:hyperlink r:id="rId207" w:tooltip="Spacecraft" w:history="1">
        <w:r w:rsidRPr="00226AE2">
          <w:rPr>
            <w:rFonts w:ascii="Arial" w:eastAsia="Times New Roman" w:hAnsi="Arial" w:cs="Arial"/>
            <w:color w:val="0B0080"/>
            <w:sz w:val="21"/>
            <w:szCs w:val="21"/>
            <w:u w:val="single"/>
            <w:lang w:val="en"/>
          </w:rPr>
          <w:t>spacecraft</w:t>
        </w:r>
      </w:hyperlink>
      <w:r w:rsidRPr="00226AE2">
        <w:rPr>
          <w:rFonts w:ascii="Arial" w:eastAsia="Times New Roman" w:hAnsi="Arial" w:cs="Arial"/>
          <w:color w:val="252525"/>
          <w:sz w:val="21"/>
          <w:szCs w:val="21"/>
          <w:lang w:val="en"/>
        </w:rPr>
        <w:t>, after it gets into </w:t>
      </w:r>
      <w:hyperlink r:id="rId208" w:tooltip="Orbit" w:history="1">
        <w:r w:rsidRPr="00226AE2">
          <w:rPr>
            <w:rFonts w:ascii="Arial" w:eastAsia="Times New Roman" w:hAnsi="Arial" w:cs="Arial"/>
            <w:color w:val="0B0080"/>
            <w:sz w:val="21"/>
            <w:szCs w:val="21"/>
            <w:u w:val="single"/>
            <w:lang w:val="en"/>
          </w:rPr>
          <w:t>orbit</w:t>
        </w:r>
      </w:hyperlink>
      <w:r w:rsidRPr="00226AE2">
        <w:rPr>
          <w:rFonts w:ascii="Arial" w:eastAsia="Times New Roman" w:hAnsi="Arial" w:cs="Arial"/>
          <w:color w:val="252525"/>
          <w:sz w:val="21"/>
          <w:szCs w:val="21"/>
          <w:lang w:val="en"/>
        </w:rPr>
        <w:t> or farther out into space. In the HET, </w:t>
      </w:r>
      <w:hyperlink r:id="rId209" w:tooltip="Atom" w:history="1">
        <w:r w:rsidRPr="00226AE2">
          <w:rPr>
            <w:rFonts w:ascii="Arial" w:eastAsia="Times New Roman" w:hAnsi="Arial" w:cs="Arial"/>
            <w:color w:val="0B0080"/>
            <w:sz w:val="21"/>
            <w:szCs w:val="21"/>
            <w:u w:val="single"/>
            <w:lang w:val="en"/>
          </w:rPr>
          <w:t>atoms</w:t>
        </w:r>
      </w:hyperlink>
      <w:r w:rsidRPr="00226AE2">
        <w:rPr>
          <w:rFonts w:ascii="Arial" w:eastAsia="Times New Roman" w:hAnsi="Arial" w:cs="Arial"/>
          <w:color w:val="252525"/>
          <w:sz w:val="21"/>
          <w:szCs w:val="21"/>
          <w:lang w:val="en"/>
        </w:rPr>
        <w:t> are </w:t>
      </w:r>
      <w:hyperlink r:id="rId210" w:tooltip="Ionization" w:history="1">
        <w:r w:rsidRPr="00226AE2">
          <w:rPr>
            <w:rFonts w:ascii="Arial" w:eastAsia="Times New Roman" w:hAnsi="Arial" w:cs="Arial"/>
            <w:color w:val="0B0080"/>
            <w:sz w:val="21"/>
            <w:szCs w:val="21"/>
            <w:u w:val="single"/>
            <w:lang w:val="en"/>
          </w:rPr>
          <w:t>ionized</w:t>
        </w:r>
      </w:hyperlink>
      <w:r w:rsidRPr="00226AE2">
        <w:rPr>
          <w:rFonts w:ascii="Arial" w:eastAsia="Times New Roman" w:hAnsi="Arial" w:cs="Arial"/>
          <w:color w:val="252525"/>
          <w:sz w:val="21"/>
          <w:szCs w:val="21"/>
          <w:lang w:val="en"/>
        </w:rPr>
        <w:t>and accelerated by an </w:t>
      </w:r>
      <w:hyperlink r:id="rId211" w:tooltip="Electric field" w:history="1">
        <w:r w:rsidRPr="00226AE2">
          <w:rPr>
            <w:rFonts w:ascii="Arial" w:eastAsia="Times New Roman" w:hAnsi="Arial" w:cs="Arial"/>
            <w:color w:val="0B0080"/>
            <w:sz w:val="21"/>
            <w:szCs w:val="21"/>
            <w:u w:val="single"/>
            <w:lang w:val="en"/>
          </w:rPr>
          <w:t>electric field</w:t>
        </w:r>
      </w:hyperlink>
      <w:r w:rsidRPr="00226AE2">
        <w:rPr>
          <w:rFonts w:ascii="Arial" w:eastAsia="Times New Roman" w:hAnsi="Arial" w:cs="Arial"/>
          <w:color w:val="252525"/>
          <w:sz w:val="21"/>
          <w:szCs w:val="21"/>
          <w:lang w:val="en"/>
        </w:rPr>
        <w:t>. A radial magnetic field established by magnets on the thruster is used to trap </w:t>
      </w:r>
      <w:hyperlink r:id="rId212" w:tooltip="Electron" w:history="1">
        <w:r w:rsidRPr="00226AE2">
          <w:rPr>
            <w:rFonts w:ascii="Arial" w:eastAsia="Times New Roman" w:hAnsi="Arial" w:cs="Arial"/>
            <w:color w:val="0B0080"/>
            <w:sz w:val="21"/>
            <w:szCs w:val="21"/>
            <w:u w:val="single"/>
            <w:lang w:val="en"/>
          </w:rPr>
          <w:t>electrons</w:t>
        </w:r>
      </w:hyperlink>
      <w:r w:rsidRPr="00226AE2">
        <w:rPr>
          <w:rFonts w:ascii="Arial" w:eastAsia="Times New Roman" w:hAnsi="Arial" w:cs="Arial"/>
          <w:color w:val="252525"/>
          <w:sz w:val="21"/>
          <w:szCs w:val="21"/>
          <w:lang w:val="en"/>
        </w:rPr>
        <w:t> which then orbit and create an </w:t>
      </w:r>
      <w:hyperlink r:id="rId213" w:tooltip="Electric field" w:history="1">
        <w:r w:rsidRPr="00226AE2">
          <w:rPr>
            <w:rFonts w:ascii="Arial" w:eastAsia="Times New Roman" w:hAnsi="Arial" w:cs="Arial"/>
            <w:color w:val="0B0080"/>
            <w:sz w:val="21"/>
            <w:szCs w:val="21"/>
            <w:u w:val="single"/>
            <w:lang w:val="en"/>
          </w:rPr>
          <w:t>electric field</w:t>
        </w:r>
      </w:hyperlink>
      <w:r w:rsidRPr="00226AE2">
        <w:rPr>
          <w:rFonts w:ascii="Arial" w:eastAsia="Times New Roman" w:hAnsi="Arial" w:cs="Arial"/>
          <w:color w:val="252525"/>
          <w:sz w:val="21"/>
          <w:szCs w:val="21"/>
          <w:lang w:val="en"/>
        </w:rPr>
        <w:t> due to the Hall effect. A large potential is established between the end of the thruster where neutral propellant is fed, and the part where electrons are produced; so, electrons trapped in the magnetic field cannot drop to the lower potential. They are thus extremely energetic, which means that they can ionize neutral atoms. Neutral propellant is pumped into the chamber and is ionized by the trapped electrons. Positive ions and electrons are then ejected from the thruster as a quasineutral </w:t>
      </w:r>
      <w:hyperlink r:id="rId214" w:tooltip="Plasma (physics)" w:history="1">
        <w:r w:rsidRPr="00226AE2">
          <w:rPr>
            <w:rFonts w:ascii="Arial" w:eastAsia="Times New Roman" w:hAnsi="Arial" w:cs="Arial"/>
            <w:color w:val="0B0080"/>
            <w:sz w:val="21"/>
            <w:szCs w:val="21"/>
            <w:u w:val="single"/>
            <w:lang w:val="en"/>
          </w:rPr>
          <w:t>plasma</w:t>
        </w:r>
      </w:hyperlink>
      <w:r w:rsidRPr="00226AE2">
        <w:rPr>
          <w:rFonts w:ascii="Arial" w:eastAsia="Times New Roman" w:hAnsi="Arial" w:cs="Arial"/>
          <w:color w:val="252525"/>
          <w:sz w:val="21"/>
          <w:szCs w:val="21"/>
          <w:lang w:val="en"/>
        </w:rPr>
        <w:t>, creating thrust.</w:t>
      </w:r>
    </w:p>
    <w:p w:rsidR="00226AE2" w:rsidRPr="00226AE2" w:rsidRDefault="00226AE2" w:rsidP="00226AE2">
      <w:pPr>
        <w:pBdr>
          <w:bottom w:val="single" w:sz="6" w:space="0" w:color="AAAAAA"/>
        </w:pBdr>
        <w:bidi w:val="0"/>
        <w:spacing w:before="240" w:after="60" w:line="240" w:lineRule="auto"/>
        <w:ind w:left="3456"/>
        <w:outlineLvl w:val="1"/>
        <w:rPr>
          <w:rFonts w:ascii="Georgia" w:eastAsia="Times New Roman" w:hAnsi="Georgia" w:cs="Arial"/>
          <w:color w:val="000000"/>
          <w:sz w:val="32"/>
          <w:szCs w:val="32"/>
          <w:lang w:val="en"/>
        </w:rPr>
      </w:pPr>
      <w:r w:rsidRPr="00226AE2">
        <w:rPr>
          <w:rFonts w:ascii="Georgia" w:eastAsia="Times New Roman" w:hAnsi="Georgia" w:cs="Arial"/>
          <w:color w:val="000000"/>
          <w:sz w:val="32"/>
          <w:szCs w:val="32"/>
          <w:lang w:val="en"/>
        </w:rPr>
        <w:t>The Corbino effect</w:t>
      </w:r>
      <w:r w:rsidRPr="00226AE2">
        <w:rPr>
          <w:rFonts w:ascii="Arial" w:eastAsia="Times New Roman" w:hAnsi="Arial" w:cs="Arial"/>
          <w:color w:val="555555"/>
          <w:sz w:val="24"/>
          <w:szCs w:val="24"/>
          <w:lang w:val="en"/>
        </w:rPr>
        <w:t>[</w:t>
      </w:r>
      <w:hyperlink r:id="rId215" w:tooltip="Edit section: The Corbino effect" w:history="1">
        <w:r w:rsidRPr="00226AE2">
          <w:rPr>
            <w:rFonts w:ascii="Arial" w:eastAsia="Times New Roman" w:hAnsi="Arial" w:cs="Arial"/>
            <w:color w:val="0B0080"/>
            <w:sz w:val="24"/>
            <w:szCs w:val="24"/>
            <w:u w:val="single"/>
            <w:lang w:val="en"/>
          </w:rPr>
          <w:t>edit</w:t>
        </w:r>
      </w:hyperlink>
      <w:r w:rsidRPr="00226AE2">
        <w:rPr>
          <w:rFonts w:ascii="Arial" w:eastAsia="Times New Roman" w:hAnsi="Arial" w:cs="Arial"/>
          <w:color w:val="555555"/>
          <w:sz w:val="24"/>
          <w:szCs w:val="24"/>
          <w:lang w:val="en"/>
        </w:rPr>
        <w:t>]</w:t>
      </w:r>
    </w:p>
    <w:p w:rsidR="00226AE2" w:rsidRPr="00226AE2" w:rsidRDefault="00226AE2" w:rsidP="00226AE2">
      <w:pPr>
        <w:shd w:val="clear" w:color="auto" w:fill="F9F9F9"/>
        <w:bidi w:val="0"/>
        <w:spacing w:after="0" w:line="240" w:lineRule="auto"/>
        <w:ind w:left="3792"/>
        <w:rPr>
          <w:rFonts w:ascii="Arial" w:eastAsia="Times New Roman" w:hAnsi="Arial" w:cs="Arial"/>
          <w:color w:val="252525"/>
          <w:sz w:val="20"/>
          <w:szCs w:val="20"/>
          <w:lang w:val="en"/>
        </w:rPr>
      </w:pPr>
      <w:r>
        <w:rPr>
          <w:rFonts w:ascii="Arial" w:eastAsia="Times New Roman" w:hAnsi="Arial" w:cs="Arial"/>
          <w:noProof/>
          <w:color w:val="0B0080"/>
          <w:sz w:val="20"/>
          <w:szCs w:val="20"/>
        </w:rPr>
        <w:drawing>
          <wp:inline distT="0" distB="0" distL="0" distR="0" wp14:anchorId="3A439170" wp14:editId="4D2F4C9B">
            <wp:extent cx="2095500" cy="2362200"/>
            <wp:effectExtent l="0" t="0" r="0" b="0"/>
            <wp:docPr id="1" name="Picture 1" descr="http://upload.wikimedia.org/wikipedia/commons/thumb/d/da/Corbino_disc_by_Zureks.svg/220px-Corbino_disc_by_Zureks.svg.pn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d/da/Corbino_disc_by_Zureks.svg/220px-Corbino_disc_by_Zureks.svg.png">
                      <a:hlinkClick r:id="rId216"/>
                    </pic:cNvPr>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095500" cy="2362200"/>
                    </a:xfrm>
                    <a:prstGeom prst="rect">
                      <a:avLst/>
                    </a:prstGeom>
                    <a:noFill/>
                    <a:ln>
                      <a:noFill/>
                    </a:ln>
                  </pic:spPr>
                </pic:pic>
              </a:graphicData>
            </a:graphic>
          </wp:inline>
        </w:drawing>
      </w:r>
    </w:p>
    <w:p w:rsidR="00226AE2" w:rsidRPr="00226AE2" w:rsidRDefault="00226AE2" w:rsidP="00226AE2">
      <w:pPr>
        <w:shd w:val="clear" w:color="auto" w:fill="F9F9F9"/>
        <w:bidi w:val="0"/>
        <w:spacing w:line="336" w:lineRule="atLeast"/>
        <w:ind w:left="3792"/>
        <w:rPr>
          <w:rFonts w:ascii="Arial" w:eastAsia="Times New Roman" w:hAnsi="Arial" w:cs="Arial"/>
          <w:color w:val="252525"/>
          <w:sz w:val="18"/>
          <w:szCs w:val="18"/>
          <w:lang w:val="en"/>
        </w:rPr>
      </w:pPr>
      <w:r w:rsidRPr="00226AE2">
        <w:rPr>
          <w:rFonts w:ascii="Arial" w:eastAsia="Times New Roman" w:hAnsi="Arial" w:cs="Arial"/>
          <w:color w:val="252525"/>
          <w:sz w:val="18"/>
          <w:szCs w:val="18"/>
          <w:lang w:val="en"/>
        </w:rPr>
        <w:t>Corbino disc – dashed curves represent </w:t>
      </w:r>
      <w:hyperlink r:id="rId218" w:tooltip="Logarithmic spiral" w:history="1">
        <w:r w:rsidRPr="00226AE2">
          <w:rPr>
            <w:rFonts w:ascii="Arial" w:eastAsia="Times New Roman" w:hAnsi="Arial" w:cs="Arial"/>
            <w:color w:val="0B0080"/>
            <w:sz w:val="18"/>
            <w:szCs w:val="18"/>
            <w:u w:val="single"/>
            <w:lang w:val="en"/>
          </w:rPr>
          <w:t>logarithmic spiral</w:t>
        </w:r>
      </w:hyperlink>
      <w:r w:rsidRPr="00226AE2">
        <w:rPr>
          <w:rFonts w:ascii="Arial" w:eastAsia="Times New Roman" w:hAnsi="Arial" w:cs="Arial"/>
          <w:color w:val="252525"/>
          <w:sz w:val="18"/>
          <w:szCs w:val="18"/>
          <w:lang w:val="en"/>
        </w:rPr>
        <w:t> paths of deflected electrons</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w:t>
      </w:r>
      <w:hyperlink r:id="rId219" w:tooltip="Orso Mario Corbino" w:history="1">
        <w:r w:rsidRPr="00226AE2">
          <w:rPr>
            <w:rFonts w:ascii="Arial" w:eastAsia="Times New Roman" w:hAnsi="Arial" w:cs="Arial"/>
            <w:color w:val="0B0080"/>
            <w:sz w:val="21"/>
            <w:szCs w:val="21"/>
            <w:u w:val="single"/>
            <w:lang w:val="en"/>
          </w:rPr>
          <w:t>Corbino</w:t>
        </w:r>
      </w:hyperlink>
      <w:r w:rsidRPr="00226AE2">
        <w:rPr>
          <w:rFonts w:ascii="Arial" w:eastAsia="Times New Roman" w:hAnsi="Arial" w:cs="Arial"/>
          <w:color w:val="252525"/>
          <w:sz w:val="21"/>
          <w:szCs w:val="21"/>
          <w:lang w:val="en"/>
        </w:rPr>
        <w:t> effect is a phenomenon involving the Hall effect, but a disc-shaped metal sample is used in place of a rectangular one. Because of its shape the Corbino disc allows the observation of Hall effect–based </w:t>
      </w:r>
      <w:hyperlink r:id="rId220" w:tooltip="Magnetoresistance" w:history="1">
        <w:r w:rsidRPr="00226AE2">
          <w:rPr>
            <w:rFonts w:ascii="Arial" w:eastAsia="Times New Roman" w:hAnsi="Arial" w:cs="Arial"/>
            <w:color w:val="0B0080"/>
            <w:sz w:val="21"/>
            <w:szCs w:val="21"/>
            <w:u w:val="single"/>
            <w:lang w:val="en"/>
          </w:rPr>
          <w:t>magnetoresistance</w:t>
        </w:r>
      </w:hyperlink>
      <w:r w:rsidRPr="00226AE2">
        <w:rPr>
          <w:rFonts w:ascii="Arial" w:eastAsia="Times New Roman" w:hAnsi="Arial" w:cs="Arial"/>
          <w:color w:val="252525"/>
          <w:sz w:val="21"/>
          <w:szCs w:val="21"/>
          <w:lang w:val="en"/>
        </w:rPr>
        <w:t> without the associated Hall voltage.</w:t>
      </w:r>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A radial current through a circular disc, subjected to a magnetic field perpendicular to the plane of the disc, produces a "circular" current through the disc.</w:t>
      </w:r>
      <w:hyperlink r:id="rId221" w:anchor="cite_note-Adams1915-10" w:history="1">
        <w:r w:rsidRPr="00226AE2">
          <w:rPr>
            <w:rFonts w:ascii="Arial" w:eastAsia="Times New Roman" w:hAnsi="Arial" w:cs="Arial"/>
            <w:color w:val="0B0080"/>
            <w:sz w:val="17"/>
            <w:szCs w:val="17"/>
            <w:u w:val="single"/>
            <w:vertAlign w:val="superscript"/>
            <w:lang w:val="en"/>
          </w:rPr>
          <w:t>[10]</w:t>
        </w:r>
      </w:hyperlink>
    </w:p>
    <w:p w:rsidR="00226AE2" w:rsidRPr="00226AE2" w:rsidRDefault="00226AE2" w:rsidP="00226AE2">
      <w:pPr>
        <w:bidi w:val="0"/>
        <w:spacing w:before="120" w:after="120" w:line="240" w:lineRule="auto"/>
        <w:ind w:left="3456"/>
        <w:rPr>
          <w:rFonts w:ascii="Arial" w:eastAsia="Times New Roman" w:hAnsi="Arial" w:cs="Arial"/>
          <w:color w:val="252525"/>
          <w:sz w:val="21"/>
          <w:szCs w:val="21"/>
          <w:lang w:val="en"/>
        </w:rPr>
      </w:pPr>
      <w:r w:rsidRPr="00226AE2">
        <w:rPr>
          <w:rFonts w:ascii="Arial" w:eastAsia="Times New Roman" w:hAnsi="Arial" w:cs="Arial"/>
          <w:color w:val="252525"/>
          <w:sz w:val="21"/>
          <w:szCs w:val="21"/>
          <w:lang w:val="en"/>
        </w:rPr>
        <w:t>The absence of the free transverse boundaries renders the interpretation of the Corbino effect simpler than that of the Hall effect.</w:t>
      </w:r>
    </w:p>
    <w:p w:rsidR="00942795" w:rsidRPr="00226AE2" w:rsidRDefault="00942795" w:rsidP="00226AE2">
      <w:pPr>
        <w:rPr>
          <w:rFonts w:hint="cs"/>
          <w:lang w:val="en" w:bidi="ar-EG"/>
        </w:rPr>
      </w:pPr>
    </w:p>
    <w:sectPr w:rsidR="00942795" w:rsidRPr="00226AE2" w:rsidSect="005A08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5858"/>
    <w:multiLevelType w:val="multilevel"/>
    <w:tmpl w:val="DA00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CE7F83"/>
    <w:multiLevelType w:val="multilevel"/>
    <w:tmpl w:val="1204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871B79"/>
    <w:multiLevelType w:val="multilevel"/>
    <w:tmpl w:val="651C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B15204"/>
    <w:multiLevelType w:val="multilevel"/>
    <w:tmpl w:val="6A441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21"/>
    <w:rsid w:val="00226AE2"/>
    <w:rsid w:val="005A08E1"/>
    <w:rsid w:val="00942795"/>
    <w:rsid w:val="00E04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26AE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6A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6AE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6AE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A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6A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6A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6AE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26AE2"/>
    <w:rPr>
      <w:color w:val="0000FF"/>
      <w:u w:val="single"/>
    </w:rPr>
  </w:style>
  <w:style w:type="character" w:styleId="FollowedHyperlink">
    <w:name w:val="FollowedHyperlink"/>
    <w:basedOn w:val="DefaultParagraphFont"/>
    <w:uiPriority w:val="99"/>
    <w:semiHidden/>
    <w:unhideWhenUsed/>
    <w:rsid w:val="00226AE2"/>
    <w:rPr>
      <w:color w:val="800080"/>
      <w:u w:val="single"/>
    </w:rPr>
  </w:style>
  <w:style w:type="character" w:customStyle="1" w:styleId="apple-converted-space">
    <w:name w:val="apple-converted-space"/>
    <w:basedOn w:val="DefaultParagraphFont"/>
    <w:rsid w:val="00226AE2"/>
  </w:style>
  <w:style w:type="paragraph" w:styleId="NormalWeb">
    <w:name w:val="Normal (Web)"/>
    <w:basedOn w:val="Normal"/>
    <w:uiPriority w:val="99"/>
    <w:semiHidden/>
    <w:unhideWhenUsed/>
    <w:rsid w:val="00226A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226AE2"/>
  </w:style>
  <w:style w:type="character" w:customStyle="1" w:styleId="tocnumber">
    <w:name w:val="tocnumber"/>
    <w:basedOn w:val="DefaultParagraphFont"/>
    <w:rsid w:val="00226AE2"/>
  </w:style>
  <w:style w:type="character" w:customStyle="1" w:styleId="toctext">
    <w:name w:val="toctext"/>
    <w:basedOn w:val="DefaultParagraphFont"/>
    <w:rsid w:val="00226AE2"/>
  </w:style>
  <w:style w:type="character" w:customStyle="1" w:styleId="mw-headline">
    <w:name w:val="mw-headline"/>
    <w:basedOn w:val="DefaultParagraphFont"/>
    <w:rsid w:val="00226AE2"/>
  </w:style>
  <w:style w:type="character" w:customStyle="1" w:styleId="mw-editsection">
    <w:name w:val="mw-editsection"/>
    <w:basedOn w:val="DefaultParagraphFont"/>
    <w:rsid w:val="00226AE2"/>
  </w:style>
  <w:style w:type="character" w:customStyle="1" w:styleId="mw-editsection-bracket">
    <w:name w:val="mw-editsection-bracket"/>
    <w:basedOn w:val="DefaultParagraphFont"/>
    <w:rsid w:val="00226AE2"/>
  </w:style>
  <w:style w:type="paragraph" w:styleId="BalloonText">
    <w:name w:val="Balloon Text"/>
    <w:basedOn w:val="Normal"/>
    <w:link w:val="BalloonTextChar"/>
    <w:uiPriority w:val="99"/>
    <w:semiHidden/>
    <w:unhideWhenUsed/>
    <w:rsid w:val="0022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26AE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6A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6AE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6AE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A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6A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6A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6AE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26AE2"/>
    <w:rPr>
      <w:color w:val="0000FF"/>
      <w:u w:val="single"/>
    </w:rPr>
  </w:style>
  <w:style w:type="character" w:styleId="FollowedHyperlink">
    <w:name w:val="FollowedHyperlink"/>
    <w:basedOn w:val="DefaultParagraphFont"/>
    <w:uiPriority w:val="99"/>
    <w:semiHidden/>
    <w:unhideWhenUsed/>
    <w:rsid w:val="00226AE2"/>
    <w:rPr>
      <w:color w:val="800080"/>
      <w:u w:val="single"/>
    </w:rPr>
  </w:style>
  <w:style w:type="character" w:customStyle="1" w:styleId="apple-converted-space">
    <w:name w:val="apple-converted-space"/>
    <w:basedOn w:val="DefaultParagraphFont"/>
    <w:rsid w:val="00226AE2"/>
  </w:style>
  <w:style w:type="paragraph" w:styleId="NormalWeb">
    <w:name w:val="Normal (Web)"/>
    <w:basedOn w:val="Normal"/>
    <w:uiPriority w:val="99"/>
    <w:semiHidden/>
    <w:unhideWhenUsed/>
    <w:rsid w:val="00226A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226AE2"/>
  </w:style>
  <w:style w:type="character" w:customStyle="1" w:styleId="tocnumber">
    <w:name w:val="tocnumber"/>
    <w:basedOn w:val="DefaultParagraphFont"/>
    <w:rsid w:val="00226AE2"/>
  </w:style>
  <w:style w:type="character" w:customStyle="1" w:styleId="toctext">
    <w:name w:val="toctext"/>
    <w:basedOn w:val="DefaultParagraphFont"/>
    <w:rsid w:val="00226AE2"/>
  </w:style>
  <w:style w:type="character" w:customStyle="1" w:styleId="mw-headline">
    <w:name w:val="mw-headline"/>
    <w:basedOn w:val="DefaultParagraphFont"/>
    <w:rsid w:val="00226AE2"/>
  </w:style>
  <w:style w:type="character" w:customStyle="1" w:styleId="mw-editsection">
    <w:name w:val="mw-editsection"/>
    <w:basedOn w:val="DefaultParagraphFont"/>
    <w:rsid w:val="00226AE2"/>
  </w:style>
  <w:style w:type="character" w:customStyle="1" w:styleId="mw-editsection-bracket">
    <w:name w:val="mw-editsection-bracket"/>
    <w:basedOn w:val="DefaultParagraphFont"/>
    <w:rsid w:val="00226AE2"/>
  </w:style>
  <w:style w:type="paragraph" w:styleId="BalloonText">
    <w:name w:val="Balloon Text"/>
    <w:basedOn w:val="Normal"/>
    <w:link w:val="BalloonTextChar"/>
    <w:uiPriority w:val="99"/>
    <w:semiHidden/>
    <w:unhideWhenUsed/>
    <w:rsid w:val="0022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30082">
      <w:bodyDiv w:val="1"/>
      <w:marLeft w:val="0"/>
      <w:marRight w:val="0"/>
      <w:marTop w:val="0"/>
      <w:marBottom w:val="0"/>
      <w:divBdr>
        <w:top w:val="none" w:sz="0" w:space="0" w:color="auto"/>
        <w:left w:val="none" w:sz="0" w:space="0" w:color="auto"/>
        <w:bottom w:val="none" w:sz="0" w:space="0" w:color="auto"/>
        <w:right w:val="none" w:sz="0" w:space="0" w:color="auto"/>
      </w:divBdr>
      <w:divsChild>
        <w:div w:id="831290759">
          <w:marLeft w:val="0"/>
          <w:marRight w:val="0"/>
          <w:marTop w:val="0"/>
          <w:marBottom w:val="0"/>
          <w:divBdr>
            <w:top w:val="none" w:sz="0" w:space="0" w:color="auto"/>
            <w:left w:val="none" w:sz="0" w:space="0" w:color="auto"/>
            <w:bottom w:val="none" w:sz="0" w:space="0" w:color="auto"/>
            <w:right w:val="none" w:sz="0" w:space="0" w:color="auto"/>
          </w:divBdr>
          <w:divsChild>
            <w:div w:id="752162066">
              <w:marLeft w:val="0"/>
              <w:marRight w:val="0"/>
              <w:marTop w:val="0"/>
              <w:marBottom w:val="0"/>
              <w:divBdr>
                <w:top w:val="none" w:sz="0" w:space="0" w:color="auto"/>
                <w:left w:val="none" w:sz="0" w:space="0" w:color="auto"/>
                <w:bottom w:val="none" w:sz="0" w:space="0" w:color="auto"/>
                <w:right w:val="none" w:sz="0" w:space="0" w:color="auto"/>
              </w:divBdr>
            </w:div>
            <w:div w:id="276833240">
              <w:marLeft w:val="0"/>
              <w:marRight w:val="0"/>
              <w:marTop w:val="0"/>
              <w:marBottom w:val="0"/>
              <w:divBdr>
                <w:top w:val="none" w:sz="0" w:space="0" w:color="auto"/>
                <w:left w:val="none" w:sz="0" w:space="0" w:color="auto"/>
                <w:bottom w:val="none" w:sz="0" w:space="0" w:color="auto"/>
                <w:right w:val="none" w:sz="0" w:space="0" w:color="auto"/>
              </w:divBdr>
              <w:divsChild>
                <w:div w:id="1832675941">
                  <w:marLeft w:val="0"/>
                  <w:marRight w:val="0"/>
                  <w:marTop w:val="0"/>
                  <w:marBottom w:val="120"/>
                  <w:divBdr>
                    <w:top w:val="none" w:sz="0" w:space="0" w:color="auto"/>
                    <w:left w:val="none" w:sz="0" w:space="0" w:color="auto"/>
                    <w:bottom w:val="none" w:sz="0" w:space="0" w:color="auto"/>
                    <w:right w:val="none" w:sz="0" w:space="0" w:color="auto"/>
                  </w:divBdr>
                </w:div>
                <w:div w:id="362097622">
                  <w:marLeft w:val="0"/>
                  <w:marRight w:val="0"/>
                  <w:marTop w:val="0"/>
                  <w:marBottom w:val="0"/>
                  <w:divBdr>
                    <w:top w:val="none" w:sz="0" w:space="0" w:color="auto"/>
                    <w:left w:val="none" w:sz="0" w:space="0" w:color="auto"/>
                    <w:bottom w:val="none" w:sz="0" w:space="0" w:color="auto"/>
                    <w:right w:val="none" w:sz="0" w:space="0" w:color="auto"/>
                  </w:divBdr>
                </w:div>
                <w:div w:id="1950965360">
                  <w:marLeft w:val="0"/>
                  <w:marRight w:val="0"/>
                  <w:marTop w:val="0"/>
                  <w:marBottom w:val="0"/>
                  <w:divBdr>
                    <w:top w:val="single" w:sz="6" w:space="5" w:color="AAAAAA"/>
                    <w:left w:val="single" w:sz="6" w:space="5" w:color="AAAAAA"/>
                    <w:bottom w:val="single" w:sz="6" w:space="5" w:color="AAAAAA"/>
                    <w:right w:val="single" w:sz="6" w:space="5" w:color="AAAAAA"/>
                  </w:divBdr>
                </w:div>
                <w:div w:id="804852614">
                  <w:marLeft w:val="336"/>
                  <w:marRight w:val="0"/>
                  <w:marTop w:val="120"/>
                  <w:marBottom w:val="312"/>
                  <w:divBdr>
                    <w:top w:val="none" w:sz="0" w:space="0" w:color="auto"/>
                    <w:left w:val="none" w:sz="0" w:space="0" w:color="auto"/>
                    <w:bottom w:val="none" w:sz="0" w:space="0" w:color="auto"/>
                    <w:right w:val="none" w:sz="0" w:space="0" w:color="auto"/>
                  </w:divBdr>
                  <w:divsChild>
                    <w:div w:id="33792869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72075416">
                  <w:marLeft w:val="0"/>
                  <w:marRight w:val="0"/>
                  <w:marTop w:val="0"/>
                  <w:marBottom w:val="120"/>
                  <w:divBdr>
                    <w:top w:val="none" w:sz="0" w:space="0" w:color="auto"/>
                    <w:left w:val="none" w:sz="0" w:space="0" w:color="auto"/>
                    <w:bottom w:val="none" w:sz="0" w:space="0" w:color="auto"/>
                    <w:right w:val="none" w:sz="0" w:space="0" w:color="auto"/>
                  </w:divBdr>
                </w:div>
                <w:div w:id="1168443621">
                  <w:marLeft w:val="0"/>
                  <w:marRight w:val="0"/>
                  <w:marTop w:val="0"/>
                  <w:marBottom w:val="120"/>
                  <w:divBdr>
                    <w:top w:val="none" w:sz="0" w:space="0" w:color="auto"/>
                    <w:left w:val="none" w:sz="0" w:space="0" w:color="auto"/>
                    <w:bottom w:val="none" w:sz="0" w:space="0" w:color="auto"/>
                    <w:right w:val="none" w:sz="0" w:space="0" w:color="auto"/>
                  </w:divBdr>
                </w:div>
                <w:div w:id="1117482146">
                  <w:marLeft w:val="0"/>
                  <w:marRight w:val="0"/>
                  <w:marTop w:val="0"/>
                  <w:marBottom w:val="120"/>
                  <w:divBdr>
                    <w:top w:val="none" w:sz="0" w:space="0" w:color="auto"/>
                    <w:left w:val="none" w:sz="0" w:space="0" w:color="auto"/>
                    <w:bottom w:val="none" w:sz="0" w:space="0" w:color="auto"/>
                    <w:right w:val="none" w:sz="0" w:space="0" w:color="auto"/>
                  </w:divBdr>
                </w:div>
                <w:div w:id="28998332">
                  <w:marLeft w:val="336"/>
                  <w:marRight w:val="0"/>
                  <w:marTop w:val="120"/>
                  <w:marBottom w:val="312"/>
                  <w:divBdr>
                    <w:top w:val="none" w:sz="0" w:space="0" w:color="auto"/>
                    <w:left w:val="none" w:sz="0" w:space="0" w:color="auto"/>
                    <w:bottom w:val="none" w:sz="0" w:space="0" w:color="auto"/>
                    <w:right w:val="none" w:sz="0" w:space="0" w:color="auto"/>
                  </w:divBdr>
                  <w:divsChild>
                    <w:div w:id="3274414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16420630">
                  <w:marLeft w:val="0"/>
                  <w:marRight w:val="336"/>
                  <w:marTop w:val="120"/>
                  <w:marBottom w:val="312"/>
                  <w:divBdr>
                    <w:top w:val="none" w:sz="0" w:space="0" w:color="auto"/>
                    <w:left w:val="none" w:sz="0" w:space="0" w:color="auto"/>
                    <w:bottom w:val="none" w:sz="0" w:space="0" w:color="auto"/>
                    <w:right w:val="none" w:sz="0" w:space="0" w:color="auto"/>
                  </w:divBdr>
                  <w:divsChild>
                    <w:div w:id="103411260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6201180">
                  <w:marLeft w:val="336"/>
                  <w:marRight w:val="0"/>
                  <w:marTop w:val="120"/>
                  <w:marBottom w:val="312"/>
                  <w:divBdr>
                    <w:top w:val="none" w:sz="0" w:space="0" w:color="auto"/>
                    <w:left w:val="none" w:sz="0" w:space="0" w:color="auto"/>
                    <w:bottom w:val="none" w:sz="0" w:space="0" w:color="auto"/>
                    <w:right w:val="none" w:sz="0" w:space="0" w:color="auto"/>
                  </w:divBdr>
                  <w:divsChild>
                    <w:div w:id="5594375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64321833">
                  <w:marLeft w:val="336"/>
                  <w:marRight w:val="0"/>
                  <w:marTop w:val="120"/>
                  <w:marBottom w:val="312"/>
                  <w:divBdr>
                    <w:top w:val="none" w:sz="0" w:space="0" w:color="auto"/>
                    <w:left w:val="none" w:sz="0" w:space="0" w:color="auto"/>
                    <w:bottom w:val="none" w:sz="0" w:space="0" w:color="auto"/>
                    <w:right w:val="none" w:sz="0" w:space="0" w:color="auto"/>
                  </w:divBdr>
                  <w:divsChild>
                    <w:div w:id="6594998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ndex.php?title=Hall_effect&amp;action=edit&amp;section=4" TargetMode="External"/><Relationship Id="rId21" Type="http://schemas.openxmlformats.org/officeDocument/2006/relationships/hyperlink" Target="http://en.wikipedia.org/wiki/Hall_effect" TargetMode="External"/><Relationship Id="rId42" Type="http://schemas.openxmlformats.org/officeDocument/2006/relationships/hyperlink" Target="http://en.wikipedia.org/wiki/Hall_effect" TargetMode="External"/><Relationship Id="rId63" Type="http://schemas.openxmlformats.org/officeDocument/2006/relationships/hyperlink" Target="http://en.wikipedia.org/wiki/Edwin_Hall" TargetMode="External"/><Relationship Id="rId84" Type="http://schemas.openxmlformats.org/officeDocument/2006/relationships/hyperlink" Target="http://en.wikipedia.org/wiki/Wave_vector" TargetMode="External"/><Relationship Id="rId138" Type="http://schemas.openxmlformats.org/officeDocument/2006/relationships/hyperlink" Target="http://en.wikipedia.org/wiki/Magnetic_field" TargetMode="External"/><Relationship Id="rId159" Type="http://schemas.openxmlformats.org/officeDocument/2006/relationships/hyperlink" Target="http://en.wikipedia.org/w/index.php?title=Hall_effect&amp;action=edit&amp;section=10" TargetMode="External"/><Relationship Id="rId170" Type="http://schemas.openxmlformats.org/officeDocument/2006/relationships/hyperlink" Target="http://en.wikipedia.org/wiki/Microcontroller" TargetMode="External"/><Relationship Id="rId191" Type="http://schemas.openxmlformats.org/officeDocument/2006/relationships/hyperlink" Target="http://en.wikipedia.org/w/index.php?title=Hall_effect&amp;action=edit&amp;section=16" TargetMode="External"/><Relationship Id="rId205" Type="http://schemas.openxmlformats.org/officeDocument/2006/relationships/hyperlink" Target="http://en.wikipedia.org/w/index.php?title=Hall_effect&amp;action=edit&amp;section=23" TargetMode="External"/><Relationship Id="rId107" Type="http://schemas.openxmlformats.org/officeDocument/2006/relationships/hyperlink" Target="http://en.wikipedia.org/wiki/Electron_hole" TargetMode="External"/><Relationship Id="rId11" Type="http://schemas.openxmlformats.org/officeDocument/2006/relationships/hyperlink" Target="http://en.wikipedia.org/wiki/Electrostatics" TargetMode="External"/><Relationship Id="rId32" Type="http://schemas.openxmlformats.org/officeDocument/2006/relationships/hyperlink" Target="http://en.wikipedia.org/wiki/Charge_carriers" TargetMode="External"/><Relationship Id="rId53" Type="http://schemas.openxmlformats.org/officeDocument/2006/relationships/hyperlink" Target="http://en.wikipedia.org/wiki/Hall_effect" TargetMode="External"/><Relationship Id="rId74" Type="http://schemas.openxmlformats.org/officeDocument/2006/relationships/hyperlink" Target="http://en.wikipedia.org/wiki/Ion" TargetMode="External"/><Relationship Id="rId128" Type="http://schemas.openxmlformats.org/officeDocument/2006/relationships/hyperlink" Target="http://en.wikipedia.org/w/index.php?title=V._I._Perel&amp;action=edit&amp;redlink=1" TargetMode="External"/><Relationship Id="rId149" Type="http://schemas.openxmlformats.org/officeDocument/2006/relationships/image" Target="media/image16.png"/><Relationship Id="rId5" Type="http://schemas.openxmlformats.org/officeDocument/2006/relationships/webSettings" Target="webSettings.xml"/><Relationship Id="rId95" Type="http://schemas.openxmlformats.org/officeDocument/2006/relationships/hyperlink" Target="http://en.wikipedia.org/wiki/Current_density" TargetMode="External"/><Relationship Id="rId160" Type="http://schemas.openxmlformats.org/officeDocument/2006/relationships/hyperlink" Target="http://en.wikipedia.org/wiki/Hall_probe" TargetMode="External"/><Relationship Id="rId181" Type="http://schemas.openxmlformats.org/officeDocument/2006/relationships/hyperlink" Target="http://en.wikipedia.org/wiki/Airsoft" TargetMode="External"/><Relationship Id="rId216" Type="http://schemas.openxmlformats.org/officeDocument/2006/relationships/hyperlink" Target="http://en.wikipedia.org/wiki/File:Corbino_disc_by_Zureks.svg" TargetMode="External"/><Relationship Id="rId211" Type="http://schemas.openxmlformats.org/officeDocument/2006/relationships/hyperlink" Target="http://en.wikipedia.org/wiki/Electric_field" TargetMode="External"/><Relationship Id="rId22" Type="http://schemas.openxmlformats.org/officeDocument/2006/relationships/hyperlink" Target="http://en.wikipedia.org/wiki/Template:Electromagnetism" TargetMode="External"/><Relationship Id="rId27" Type="http://schemas.openxmlformats.org/officeDocument/2006/relationships/hyperlink" Target="http://en.wikipedia.org/wiki/Electric_current" TargetMode="External"/><Relationship Id="rId43" Type="http://schemas.openxmlformats.org/officeDocument/2006/relationships/hyperlink" Target="http://en.wikipedia.org/wiki/Hall_effect" TargetMode="External"/><Relationship Id="rId48" Type="http://schemas.openxmlformats.org/officeDocument/2006/relationships/hyperlink" Target="http://en.wikipedia.org/wiki/Hall_effect" TargetMode="External"/><Relationship Id="rId64" Type="http://schemas.openxmlformats.org/officeDocument/2006/relationships/hyperlink" Target="http://en.wikipedia.org/wiki/Johns_Hopkins_University" TargetMode="External"/><Relationship Id="rId69" Type="http://schemas.openxmlformats.org/officeDocument/2006/relationships/hyperlink" Target="http://en.wikipedia.org/wiki/Electron" TargetMode="External"/><Relationship Id="rId113" Type="http://schemas.openxmlformats.org/officeDocument/2006/relationships/image" Target="media/image12.png"/><Relationship Id="rId118" Type="http://schemas.openxmlformats.org/officeDocument/2006/relationships/hyperlink" Target="http://en.wikipedia.org/wiki/Hall_effect" TargetMode="External"/><Relationship Id="rId134" Type="http://schemas.openxmlformats.org/officeDocument/2006/relationships/hyperlink" Target="http://en.wikipedia.org/wiki/Paramagnetism" TargetMode="External"/><Relationship Id="rId139" Type="http://schemas.openxmlformats.org/officeDocument/2006/relationships/hyperlink" Target="http://en.wikipedia.org/wiki/Hall_effect" TargetMode="External"/><Relationship Id="rId80" Type="http://schemas.openxmlformats.org/officeDocument/2006/relationships/hyperlink" Target="http://en.wikipedia.org/wiki/Electrical_potential" TargetMode="External"/><Relationship Id="rId85" Type="http://schemas.openxmlformats.org/officeDocument/2006/relationships/hyperlink" Target="http://en.wikipedia.org/wiki/File:Hall_Effect_Measurement_Setup_for_Electrons.png" TargetMode="External"/><Relationship Id="rId150" Type="http://schemas.openxmlformats.org/officeDocument/2006/relationships/hyperlink" Target="http://en.wikipedia.org/wiki/Elementary_charge" TargetMode="External"/><Relationship Id="rId155" Type="http://schemas.openxmlformats.org/officeDocument/2006/relationships/hyperlink" Target="http://en.wikipedia.org/wiki/Ion" TargetMode="External"/><Relationship Id="rId171" Type="http://schemas.openxmlformats.org/officeDocument/2006/relationships/hyperlink" Target="http://en.wikipedia.org/w/index.php?title=Hall_effect&amp;action=edit&amp;section=11" TargetMode="External"/><Relationship Id="rId176" Type="http://schemas.openxmlformats.org/officeDocument/2006/relationships/hyperlink" Target="http://en.wikipedia.org/wiki/Transistor" TargetMode="External"/><Relationship Id="rId192" Type="http://schemas.openxmlformats.org/officeDocument/2006/relationships/hyperlink" Target="http://en.wikipedia.org/wiki/Computer" TargetMode="External"/><Relationship Id="rId197" Type="http://schemas.openxmlformats.org/officeDocument/2006/relationships/hyperlink" Target="http://en.wikipedia.org/wiki/Open_collector" TargetMode="External"/><Relationship Id="rId206" Type="http://schemas.openxmlformats.org/officeDocument/2006/relationships/hyperlink" Target="http://en.wikipedia.org/wiki/Hall_effect_thruster" TargetMode="External"/><Relationship Id="rId201" Type="http://schemas.openxmlformats.org/officeDocument/2006/relationships/hyperlink" Target="http://en.wikipedia.org/w/index.php?title=Hall_effect&amp;action=edit&amp;section=21" TargetMode="External"/><Relationship Id="rId222" Type="http://schemas.openxmlformats.org/officeDocument/2006/relationships/fontTable" Target="fontTable.xml"/><Relationship Id="rId12" Type="http://schemas.openxmlformats.org/officeDocument/2006/relationships/hyperlink" Target="http://en.wikipedia.org/wiki/Hall_effect" TargetMode="External"/><Relationship Id="rId17" Type="http://schemas.openxmlformats.org/officeDocument/2006/relationships/hyperlink" Target="http://en.wikipedia.org/wiki/Electrical_network" TargetMode="External"/><Relationship Id="rId33" Type="http://schemas.openxmlformats.org/officeDocument/2006/relationships/hyperlink" Target="http://en.wikipedia.org/wiki/Hall_effect" TargetMode="External"/><Relationship Id="rId38" Type="http://schemas.openxmlformats.org/officeDocument/2006/relationships/hyperlink" Target="http://en.wikipedia.org/wiki/Hall_effect" TargetMode="External"/><Relationship Id="rId59" Type="http://schemas.openxmlformats.org/officeDocument/2006/relationships/hyperlink" Target="http://en.wikipedia.org/wiki/Hall_effect" TargetMode="External"/><Relationship Id="rId103" Type="http://schemas.openxmlformats.org/officeDocument/2006/relationships/hyperlink" Target="http://en.wikipedia.org/wiki/Hall_effect" TargetMode="External"/><Relationship Id="rId108" Type="http://schemas.openxmlformats.org/officeDocument/2006/relationships/hyperlink" Target="http://en.wikipedia.org/wiki/Electron_mobility" TargetMode="External"/><Relationship Id="rId124" Type="http://schemas.openxmlformats.org/officeDocument/2006/relationships/hyperlink" Target="http://en.wikipedia.org/wiki/Quantum_mechanics" TargetMode="External"/><Relationship Id="rId129" Type="http://schemas.openxmlformats.org/officeDocument/2006/relationships/hyperlink" Target="http://en.wikipedia.org/w/index.php?title=Hall_effect&amp;action=edit&amp;section=7" TargetMode="External"/><Relationship Id="rId54" Type="http://schemas.openxmlformats.org/officeDocument/2006/relationships/hyperlink" Target="http://en.wikipedia.org/wiki/Hall_effect" TargetMode="External"/><Relationship Id="rId70" Type="http://schemas.openxmlformats.org/officeDocument/2006/relationships/hyperlink" Target="http://en.wikipedia.org/w/index.php?title=Hall_effect&amp;action=edit&amp;section=2" TargetMode="External"/><Relationship Id="rId75" Type="http://schemas.openxmlformats.org/officeDocument/2006/relationships/hyperlink" Target="http://en.wikipedia.org/wiki/Electromigration" TargetMode="External"/><Relationship Id="rId91" Type="http://schemas.openxmlformats.org/officeDocument/2006/relationships/image" Target="media/image5.png"/><Relationship Id="rId96" Type="http://schemas.openxmlformats.org/officeDocument/2006/relationships/image" Target="media/image7.png"/><Relationship Id="rId140" Type="http://schemas.openxmlformats.org/officeDocument/2006/relationships/hyperlink" Target="http://en.wikipedia.org/wiki/Spin_(physics)" TargetMode="External"/><Relationship Id="rId145" Type="http://schemas.openxmlformats.org/officeDocument/2006/relationships/hyperlink" Target="http://en.wikipedia.org/w/index.php?title=Hall_effect&amp;action=edit&amp;section=9" TargetMode="External"/><Relationship Id="rId161" Type="http://schemas.openxmlformats.org/officeDocument/2006/relationships/hyperlink" Target="http://en.wikipedia.org/wiki/Magnetometer" TargetMode="External"/><Relationship Id="rId166" Type="http://schemas.openxmlformats.org/officeDocument/2006/relationships/hyperlink" Target="http://en.wikipedia.org/wiki/Hall_effect_sensor" TargetMode="External"/><Relationship Id="rId182" Type="http://schemas.openxmlformats.org/officeDocument/2006/relationships/hyperlink" Target="http://en.wikipedia.org/wiki/Paintball_marker" TargetMode="External"/><Relationship Id="rId187" Type="http://schemas.openxmlformats.org/officeDocument/2006/relationships/hyperlink" Target="http://en.wikipedia.org/wiki/File:Ampere-Turnsv1.jpg" TargetMode="External"/><Relationship Id="rId217"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hyperlink" Target="http://en.wikipedia.org/wiki/The_Hall_Effect_(band)" TargetMode="External"/><Relationship Id="rId212" Type="http://schemas.openxmlformats.org/officeDocument/2006/relationships/hyperlink" Target="http://en.wikipedia.org/wiki/Electron" TargetMode="External"/><Relationship Id="rId23" Type="http://schemas.openxmlformats.org/officeDocument/2006/relationships/hyperlink" Target="http://en.wikipedia.org/wiki/Template_talk:Electromagnetism" TargetMode="External"/><Relationship Id="rId28" Type="http://schemas.openxmlformats.org/officeDocument/2006/relationships/hyperlink" Target="http://en.wikipedia.org/wiki/Magnetic_field" TargetMode="External"/><Relationship Id="rId49" Type="http://schemas.openxmlformats.org/officeDocument/2006/relationships/hyperlink" Target="http://en.wikipedia.org/wiki/Hall_effect" TargetMode="External"/><Relationship Id="rId114" Type="http://schemas.openxmlformats.org/officeDocument/2006/relationships/image" Target="media/image13.png"/><Relationship Id="rId119" Type="http://schemas.openxmlformats.org/officeDocument/2006/relationships/hyperlink" Target="http://en.wikipedia.org/w/index.php?title=Hall_effect&amp;action=edit&amp;section=5" TargetMode="External"/><Relationship Id="rId44" Type="http://schemas.openxmlformats.org/officeDocument/2006/relationships/hyperlink" Target="http://en.wikipedia.org/wiki/Hall_effect" TargetMode="External"/><Relationship Id="rId60" Type="http://schemas.openxmlformats.org/officeDocument/2006/relationships/hyperlink" Target="http://en.wikipedia.org/wiki/Hall_effect" TargetMode="External"/><Relationship Id="rId65" Type="http://schemas.openxmlformats.org/officeDocument/2006/relationships/hyperlink" Target="http://en.wikipedia.org/wiki/Baltimore" TargetMode="External"/><Relationship Id="rId81" Type="http://schemas.openxmlformats.org/officeDocument/2006/relationships/hyperlink" Target="http://en.wikipedia.org/wiki/Classical_electromagnetism" TargetMode="External"/><Relationship Id="rId86" Type="http://schemas.openxmlformats.org/officeDocument/2006/relationships/image" Target="media/image2.png"/><Relationship Id="rId130" Type="http://schemas.openxmlformats.org/officeDocument/2006/relationships/hyperlink" Target="http://en.wikipedia.org/wiki/Quantum_spin_Hall_effect" TargetMode="External"/><Relationship Id="rId135" Type="http://schemas.openxmlformats.org/officeDocument/2006/relationships/hyperlink" Target="http://en.wikipedia.org/wiki/Magnetic_field" TargetMode="External"/><Relationship Id="rId151" Type="http://schemas.openxmlformats.org/officeDocument/2006/relationships/hyperlink" Target="http://en.wikipedia.org/wiki/Tesla_(unit)" TargetMode="External"/><Relationship Id="rId156" Type="http://schemas.openxmlformats.org/officeDocument/2006/relationships/hyperlink" Target="http://en.wikipedia.org/wiki/Current_density" TargetMode="External"/><Relationship Id="rId177" Type="http://schemas.openxmlformats.org/officeDocument/2006/relationships/hyperlink" Target="http://en.wikipedia.org/w/index.php?title=Hall_effect&amp;action=edit&amp;section=13" TargetMode="External"/><Relationship Id="rId198" Type="http://schemas.openxmlformats.org/officeDocument/2006/relationships/hyperlink" Target="http://en.wikipedia.org/w/index.php?title=Hall_effect&amp;action=edit&amp;section=20" TargetMode="External"/><Relationship Id="rId172" Type="http://schemas.openxmlformats.org/officeDocument/2006/relationships/hyperlink" Target="http://en.wikipedia.org/wiki/File:HallEffCurrentSense.jpg" TargetMode="External"/><Relationship Id="rId193" Type="http://schemas.openxmlformats.org/officeDocument/2006/relationships/hyperlink" Target="http://en.wikipedia.org/w/index.php?title=Hall_effect&amp;action=edit&amp;section=17" TargetMode="External"/><Relationship Id="rId202" Type="http://schemas.openxmlformats.org/officeDocument/2006/relationships/hyperlink" Target="http://en.wikipedia.org/wiki/Brushless_DC_electric_motor" TargetMode="External"/><Relationship Id="rId207" Type="http://schemas.openxmlformats.org/officeDocument/2006/relationships/hyperlink" Target="http://en.wikipedia.org/wiki/Spacecraft" TargetMode="External"/><Relationship Id="rId223" Type="http://schemas.openxmlformats.org/officeDocument/2006/relationships/theme" Target="theme/theme1.xml"/><Relationship Id="rId13" Type="http://schemas.openxmlformats.org/officeDocument/2006/relationships/hyperlink" Target="http://en.wikipedia.org/wiki/Magnetostatics" TargetMode="External"/><Relationship Id="rId18" Type="http://schemas.openxmlformats.org/officeDocument/2006/relationships/hyperlink" Target="http://en.wikipedia.org/wiki/Hall_effect" TargetMode="External"/><Relationship Id="rId39" Type="http://schemas.openxmlformats.org/officeDocument/2006/relationships/hyperlink" Target="http://en.wikipedia.org/wiki/Hall_effect" TargetMode="External"/><Relationship Id="rId109" Type="http://schemas.openxmlformats.org/officeDocument/2006/relationships/hyperlink" Target="http://en.wikipedia.org/wiki/Hall_effect" TargetMode="External"/><Relationship Id="rId34" Type="http://schemas.openxmlformats.org/officeDocument/2006/relationships/hyperlink" Target="http://en.wikipedia.org/wiki/Hall_effect" TargetMode="External"/><Relationship Id="rId50" Type="http://schemas.openxmlformats.org/officeDocument/2006/relationships/hyperlink" Target="http://en.wikipedia.org/wiki/Hall_effect" TargetMode="External"/><Relationship Id="rId55" Type="http://schemas.openxmlformats.org/officeDocument/2006/relationships/hyperlink" Target="http://en.wikipedia.org/wiki/Hall_effect" TargetMode="External"/><Relationship Id="rId76" Type="http://schemas.openxmlformats.org/officeDocument/2006/relationships/hyperlink" Target="http://en.wikipedia.org/wiki/Lorentz_force" TargetMode="External"/><Relationship Id="rId97" Type="http://schemas.openxmlformats.org/officeDocument/2006/relationships/image" Target="media/image8.png"/><Relationship Id="rId104" Type="http://schemas.openxmlformats.org/officeDocument/2006/relationships/hyperlink" Target="http://en.wikipedia.org/w/index.php?title=Hall_effect&amp;action=edit&amp;section=3" TargetMode="External"/><Relationship Id="rId120" Type="http://schemas.openxmlformats.org/officeDocument/2006/relationships/hyperlink" Target="http://en.wikipedia.org/wiki/Quantum_Hall_effect" TargetMode="External"/><Relationship Id="rId125" Type="http://schemas.openxmlformats.org/officeDocument/2006/relationships/hyperlink" Target="http://en.wikipedia.org/w/index.php?title=Hall_effect&amp;action=edit&amp;section=6" TargetMode="External"/><Relationship Id="rId141" Type="http://schemas.openxmlformats.org/officeDocument/2006/relationships/hyperlink" Target="http://en.wikipedia.org/wiki/Scattering" TargetMode="External"/><Relationship Id="rId146" Type="http://schemas.openxmlformats.org/officeDocument/2006/relationships/hyperlink" Target="http://en.wikipedia.org/w/index.php?title=Electrochemical_instability&amp;action=edit&amp;redlink=1" TargetMode="External"/><Relationship Id="rId167" Type="http://schemas.openxmlformats.org/officeDocument/2006/relationships/hyperlink" Target="http://en.wikipedia.org/wiki/Integrated_circuit" TargetMode="External"/><Relationship Id="rId188" Type="http://schemas.openxmlformats.org/officeDocument/2006/relationships/image" Target="media/image20.jpeg"/><Relationship Id="rId7" Type="http://schemas.openxmlformats.org/officeDocument/2006/relationships/hyperlink" Target="http://en.wikipedia.org/wiki/File:VFPt_Solenoid_correct2.svg" TargetMode="External"/><Relationship Id="rId71" Type="http://schemas.openxmlformats.org/officeDocument/2006/relationships/hyperlink" Target="http://en.wikipedia.org/wiki/Charge_carrier" TargetMode="External"/><Relationship Id="rId92" Type="http://schemas.openxmlformats.org/officeDocument/2006/relationships/hyperlink" Target="http://en.wikipedia.org/wiki/Elementary_charge" TargetMode="External"/><Relationship Id="rId162" Type="http://schemas.openxmlformats.org/officeDocument/2006/relationships/hyperlink" Target="http://en.wikipedia.org/wiki/Magnetic_flux_leakage" TargetMode="External"/><Relationship Id="rId183" Type="http://schemas.openxmlformats.org/officeDocument/2006/relationships/hyperlink" Target="http://en.wikipedia.org/w/index.php?title=Hall_effect&amp;action=edit&amp;section=14" TargetMode="External"/><Relationship Id="rId213" Type="http://schemas.openxmlformats.org/officeDocument/2006/relationships/hyperlink" Target="http://en.wikipedia.org/wiki/Electric_field" TargetMode="External"/><Relationship Id="rId218" Type="http://schemas.openxmlformats.org/officeDocument/2006/relationships/hyperlink" Target="http://en.wikipedia.org/wiki/Logarithmic_spiral" TargetMode="External"/><Relationship Id="rId2" Type="http://schemas.openxmlformats.org/officeDocument/2006/relationships/styles" Target="styles.xml"/><Relationship Id="rId29" Type="http://schemas.openxmlformats.org/officeDocument/2006/relationships/hyperlink" Target="http://en.wikipedia.org/wiki/Edwin_Hall" TargetMode="External"/><Relationship Id="rId24" Type="http://schemas.openxmlformats.org/officeDocument/2006/relationships/hyperlink" Target="http://en.wikipedia.org/w/index.php?title=Template:Electromagnetism&amp;action=edit" TargetMode="External"/><Relationship Id="rId40" Type="http://schemas.openxmlformats.org/officeDocument/2006/relationships/hyperlink" Target="http://en.wikipedia.org/wiki/Hall_effect" TargetMode="External"/><Relationship Id="rId45" Type="http://schemas.openxmlformats.org/officeDocument/2006/relationships/hyperlink" Target="http://en.wikipedia.org/wiki/Hall_effect" TargetMode="External"/><Relationship Id="rId66" Type="http://schemas.openxmlformats.org/officeDocument/2006/relationships/hyperlink" Target="http://en.wikipedia.org/wiki/Maryland" TargetMode="External"/><Relationship Id="rId87" Type="http://schemas.openxmlformats.org/officeDocument/2006/relationships/hyperlink" Target="http://en.wikipedia.org/wiki/Charge_carrier" TargetMode="External"/><Relationship Id="rId110" Type="http://schemas.openxmlformats.org/officeDocument/2006/relationships/image" Target="media/image9.png"/><Relationship Id="rId115" Type="http://schemas.openxmlformats.org/officeDocument/2006/relationships/image" Target="media/image14.png"/><Relationship Id="rId131" Type="http://schemas.openxmlformats.org/officeDocument/2006/relationships/hyperlink" Target="http://en.wikipedia.org/wiki/Mercury_telluride" TargetMode="External"/><Relationship Id="rId136" Type="http://schemas.openxmlformats.org/officeDocument/2006/relationships/hyperlink" Target="http://en.wikipedia.org/wiki/Magnetization" TargetMode="External"/><Relationship Id="rId157" Type="http://schemas.openxmlformats.org/officeDocument/2006/relationships/hyperlink" Target="http://en.wikipedia.org/wiki/Electric_field" TargetMode="External"/><Relationship Id="rId178" Type="http://schemas.openxmlformats.org/officeDocument/2006/relationships/hyperlink" Target="http://en.wikipedia.org/wiki/Flow_sensor" TargetMode="External"/><Relationship Id="rId61" Type="http://schemas.openxmlformats.org/officeDocument/2006/relationships/hyperlink" Target="http://en.wikipedia.org/wiki/Hall_effect" TargetMode="External"/><Relationship Id="rId82" Type="http://schemas.openxmlformats.org/officeDocument/2006/relationships/hyperlink" Target="http://en.wikipedia.org/wiki/Valence_band" TargetMode="External"/><Relationship Id="rId152" Type="http://schemas.openxmlformats.org/officeDocument/2006/relationships/hyperlink" Target="http://en.wikipedia.org/wiki/Electron" TargetMode="External"/><Relationship Id="rId173" Type="http://schemas.openxmlformats.org/officeDocument/2006/relationships/image" Target="media/image18.jpeg"/><Relationship Id="rId194" Type="http://schemas.openxmlformats.org/officeDocument/2006/relationships/hyperlink" Target="http://en.wikipedia.org/w/index.php?title=Hall_effect&amp;action=edit&amp;section=18" TargetMode="External"/><Relationship Id="rId199" Type="http://schemas.openxmlformats.org/officeDocument/2006/relationships/hyperlink" Target="http://en.wikipedia.org/wiki/Anti-lock_braking_system" TargetMode="External"/><Relationship Id="rId203" Type="http://schemas.openxmlformats.org/officeDocument/2006/relationships/hyperlink" Target="http://en.wikipedia.org/w/index.php?title=Hall_effect&amp;action=edit&amp;section=22" TargetMode="External"/><Relationship Id="rId208" Type="http://schemas.openxmlformats.org/officeDocument/2006/relationships/hyperlink" Target="http://en.wikipedia.org/wiki/Orbit" TargetMode="External"/><Relationship Id="rId19" Type="http://schemas.openxmlformats.org/officeDocument/2006/relationships/hyperlink" Target="http://en.wikipedia.org/wiki/Covariant_formulation_of_classical_electromagnetism" TargetMode="External"/><Relationship Id="rId14" Type="http://schemas.openxmlformats.org/officeDocument/2006/relationships/hyperlink" Target="http://en.wikipedia.org/wiki/Hall_effect" TargetMode="External"/><Relationship Id="rId30" Type="http://schemas.openxmlformats.org/officeDocument/2006/relationships/hyperlink" Target="http://en.wikipedia.org/wiki/Hall_effect" TargetMode="External"/><Relationship Id="rId35" Type="http://schemas.openxmlformats.org/officeDocument/2006/relationships/hyperlink" Target="http://en.wikipedia.org/wiki/Hall_effect" TargetMode="External"/><Relationship Id="rId56" Type="http://schemas.openxmlformats.org/officeDocument/2006/relationships/hyperlink" Target="http://en.wikipedia.org/wiki/Hall_effect" TargetMode="External"/><Relationship Id="rId77" Type="http://schemas.openxmlformats.org/officeDocument/2006/relationships/hyperlink" Target="http://en.wikipedia.org/wiki/Hall_effect" TargetMode="External"/><Relationship Id="rId100" Type="http://schemas.openxmlformats.org/officeDocument/2006/relationships/hyperlink" Target="http://en.wikipedia.org/wiki/Electron_hole" TargetMode="External"/><Relationship Id="rId105" Type="http://schemas.openxmlformats.org/officeDocument/2006/relationships/hyperlink" Target="http://en.wikipedia.org/wiki/Semiconductor" TargetMode="External"/><Relationship Id="rId126" Type="http://schemas.openxmlformats.org/officeDocument/2006/relationships/hyperlink" Target="http://en.wikipedia.org/wiki/Spin_Hall_effect" TargetMode="External"/><Relationship Id="rId147" Type="http://schemas.openxmlformats.org/officeDocument/2006/relationships/hyperlink" Target="http://en.wikipedia.org/wiki/Plasma_(physics)" TargetMode="External"/><Relationship Id="rId168" Type="http://schemas.openxmlformats.org/officeDocument/2006/relationships/hyperlink" Target="http://en.wikipedia.org/wiki/Analog-to-digital_converter" TargetMode="External"/><Relationship Id="rId8" Type="http://schemas.openxmlformats.org/officeDocument/2006/relationships/image" Target="media/image1.png"/><Relationship Id="rId51" Type="http://schemas.openxmlformats.org/officeDocument/2006/relationships/hyperlink" Target="http://en.wikipedia.org/wiki/Hall_effect" TargetMode="External"/><Relationship Id="rId72" Type="http://schemas.openxmlformats.org/officeDocument/2006/relationships/hyperlink" Target="http://en.wikipedia.org/wiki/Electron" TargetMode="External"/><Relationship Id="rId93" Type="http://schemas.openxmlformats.org/officeDocument/2006/relationships/hyperlink" Target="http://en.wikipedia.org/wiki/Charge_carrier_density" TargetMode="External"/><Relationship Id="rId98" Type="http://schemas.openxmlformats.org/officeDocument/2006/relationships/hyperlink" Target="http://en.wikipedia.org/wiki/Gauss_(unit)" TargetMode="External"/><Relationship Id="rId121" Type="http://schemas.openxmlformats.org/officeDocument/2006/relationships/hyperlink" Target="http://en.wikipedia.org/wiki/MOSFET" TargetMode="External"/><Relationship Id="rId142" Type="http://schemas.openxmlformats.org/officeDocument/2006/relationships/hyperlink" Target="http://en.wikipedia.org/wiki/Charge_carrier" TargetMode="External"/><Relationship Id="rId163" Type="http://schemas.openxmlformats.org/officeDocument/2006/relationships/hyperlink" Target="http://en.wikipedia.org/wiki/Vacuum_tube" TargetMode="External"/><Relationship Id="rId184" Type="http://schemas.openxmlformats.org/officeDocument/2006/relationships/hyperlink" Target="http://en.wikipedia.org/wiki/File:RAZC-GENARRv1.jpg" TargetMode="External"/><Relationship Id="rId189" Type="http://schemas.openxmlformats.org/officeDocument/2006/relationships/hyperlink" Target="http://en.wikipedia.org/w/index.php?title=Hall_effect&amp;action=edit&amp;section=15" TargetMode="External"/><Relationship Id="rId219" Type="http://schemas.openxmlformats.org/officeDocument/2006/relationships/hyperlink" Target="http://en.wikipedia.org/wiki/Orso_Mario_Corbino" TargetMode="External"/><Relationship Id="rId3" Type="http://schemas.microsoft.com/office/2007/relationships/stylesWithEffects" Target="stylesWithEffects.xml"/><Relationship Id="rId214" Type="http://schemas.openxmlformats.org/officeDocument/2006/relationships/hyperlink" Target="http://en.wikipedia.org/wiki/Plasma_(physics)" TargetMode="External"/><Relationship Id="rId25" Type="http://schemas.openxmlformats.org/officeDocument/2006/relationships/hyperlink" Target="http://en.wikipedia.org/wiki/Voltage" TargetMode="External"/><Relationship Id="rId46" Type="http://schemas.openxmlformats.org/officeDocument/2006/relationships/hyperlink" Target="http://en.wikipedia.org/wiki/Hall_effect" TargetMode="External"/><Relationship Id="rId67" Type="http://schemas.openxmlformats.org/officeDocument/2006/relationships/hyperlink" Target="http://en.wikipedia.org/wiki/Hall_effect" TargetMode="External"/><Relationship Id="rId116" Type="http://schemas.openxmlformats.org/officeDocument/2006/relationships/image" Target="media/image15.png"/><Relationship Id="rId137" Type="http://schemas.openxmlformats.org/officeDocument/2006/relationships/hyperlink" Target="http://en.wikipedia.org/wiki/Magnetization" TargetMode="External"/><Relationship Id="rId158" Type="http://schemas.openxmlformats.org/officeDocument/2006/relationships/image" Target="media/image17.png"/><Relationship Id="rId20" Type="http://schemas.openxmlformats.org/officeDocument/2006/relationships/hyperlink" Target="http://en.wikipedia.org/wiki/Hall_effect" TargetMode="External"/><Relationship Id="rId41" Type="http://schemas.openxmlformats.org/officeDocument/2006/relationships/hyperlink" Target="http://en.wikipedia.org/wiki/Hall_effect" TargetMode="External"/><Relationship Id="rId62" Type="http://schemas.openxmlformats.org/officeDocument/2006/relationships/hyperlink" Target="http://en.wikipedia.org/w/index.php?title=Hall_effect&amp;action=edit&amp;section=1" TargetMode="External"/><Relationship Id="rId83" Type="http://schemas.openxmlformats.org/officeDocument/2006/relationships/hyperlink" Target="http://en.wikipedia.org/wiki/Group_velocity" TargetMode="External"/><Relationship Id="rId88" Type="http://schemas.openxmlformats.org/officeDocument/2006/relationships/hyperlink" Target="http://en.wikipedia.org/wiki/Lorentz_force" TargetMode="External"/><Relationship Id="rId111" Type="http://schemas.openxmlformats.org/officeDocument/2006/relationships/image" Target="media/image10.png"/><Relationship Id="rId132" Type="http://schemas.openxmlformats.org/officeDocument/2006/relationships/hyperlink" Target="http://en.wikipedia.org/w/index.php?title=Hall_effect&amp;action=edit&amp;section=8" TargetMode="External"/><Relationship Id="rId153" Type="http://schemas.openxmlformats.org/officeDocument/2006/relationships/hyperlink" Target="http://en.wikipedia.org/wiki/Lorentz_force" TargetMode="External"/><Relationship Id="rId174" Type="http://schemas.openxmlformats.org/officeDocument/2006/relationships/hyperlink" Target="http://en.wikipedia.org/wiki/Shunt_(electrical)" TargetMode="External"/><Relationship Id="rId179" Type="http://schemas.openxmlformats.org/officeDocument/2006/relationships/hyperlink" Target="http://en.wikipedia.org/wiki/Current_sensor" TargetMode="External"/><Relationship Id="rId195" Type="http://schemas.openxmlformats.org/officeDocument/2006/relationships/hyperlink" Target="http://en.wikipedia.org/wiki/Brushless_DC_electric_motor" TargetMode="External"/><Relationship Id="rId209" Type="http://schemas.openxmlformats.org/officeDocument/2006/relationships/hyperlink" Target="http://en.wikipedia.org/wiki/Atom" TargetMode="External"/><Relationship Id="rId190" Type="http://schemas.openxmlformats.org/officeDocument/2006/relationships/hyperlink" Target="http://en.wikipedia.org/wiki/Current_clamp" TargetMode="External"/><Relationship Id="rId204" Type="http://schemas.openxmlformats.org/officeDocument/2006/relationships/hyperlink" Target="http://en.wikipedia.org/wiki/Joystick" TargetMode="External"/><Relationship Id="rId220" Type="http://schemas.openxmlformats.org/officeDocument/2006/relationships/hyperlink" Target="http://en.wikipedia.org/wiki/Magnetoresistance" TargetMode="External"/><Relationship Id="rId15" Type="http://schemas.openxmlformats.org/officeDocument/2006/relationships/hyperlink" Target="http://en.wikipedia.org/wiki/Classical_electromagnetism" TargetMode="External"/><Relationship Id="rId36" Type="http://schemas.openxmlformats.org/officeDocument/2006/relationships/hyperlink" Target="http://en.wikipedia.org/wiki/Hall_effect" TargetMode="External"/><Relationship Id="rId57" Type="http://schemas.openxmlformats.org/officeDocument/2006/relationships/hyperlink" Target="http://en.wikipedia.org/wiki/Hall_effect" TargetMode="External"/><Relationship Id="rId106" Type="http://schemas.openxmlformats.org/officeDocument/2006/relationships/hyperlink" Target="http://en.wikipedia.org/wiki/Electrons" TargetMode="External"/><Relationship Id="rId127" Type="http://schemas.openxmlformats.org/officeDocument/2006/relationships/hyperlink" Target="http://en.wikipedia.org/w/index.php?title=M._I._Dyakonov&amp;action=edit&amp;redlink=1" TargetMode="External"/><Relationship Id="rId10" Type="http://schemas.openxmlformats.org/officeDocument/2006/relationships/hyperlink" Target="http://en.wikipedia.org/wiki/Magnetism" TargetMode="External"/><Relationship Id="rId31" Type="http://schemas.openxmlformats.org/officeDocument/2006/relationships/hyperlink" Target="http://en.wikipedia.org/wiki/Electric_field" TargetMode="External"/><Relationship Id="rId52" Type="http://schemas.openxmlformats.org/officeDocument/2006/relationships/hyperlink" Target="http://en.wikipedia.org/wiki/Hall_effect" TargetMode="External"/><Relationship Id="rId73" Type="http://schemas.openxmlformats.org/officeDocument/2006/relationships/hyperlink" Target="http://en.wikipedia.org/wiki/Electron_hole" TargetMode="External"/><Relationship Id="rId78" Type="http://schemas.openxmlformats.org/officeDocument/2006/relationships/hyperlink" Target="http://en.wikipedia.org/wiki/Phonons" TargetMode="External"/><Relationship Id="rId94" Type="http://schemas.openxmlformats.org/officeDocument/2006/relationships/image" Target="media/image6.png"/><Relationship Id="rId99" Type="http://schemas.openxmlformats.org/officeDocument/2006/relationships/hyperlink" Target="http://en.wikipedia.org/wiki/P-type_semiconductor" TargetMode="External"/><Relationship Id="rId101" Type="http://schemas.openxmlformats.org/officeDocument/2006/relationships/hyperlink" Target="http://en.wikipedia.org/wiki/Hall_effect" TargetMode="External"/><Relationship Id="rId122" Type="http://schemas.openxmlformats.org/officeDocument/2006/relationships/hyperlink" Target="http://en.wikipedia.org/wiki/Magnetic_field" TargetMode="External"/><Relationship Id="rId143" Type="http://schemas.openxmlformats.org/officeDocument/2006/relationships/hyperlink" Target="http://en.wikipedia.org/wiki/Geometric_phase" TargetMode="External"/><Relationship Id="rId148" Type="http://schemas.openxmlformats.org/officeDocument/2006/relationships/hyperlink" Target="http://en.wikipedia.org/wiki/Gyroradius" TargetMode="External"/><Relationship Id="rId164" Type="http://schemas.openxmlformats.org/officeDocument/2006/relationships/hyperlink" Target="http://en.wikipedia.org/wiki/Amplifier" TargetMode="External"/><Relationship Id="rId169" Type="http://schemas.openxmlformats.org/officeDocument/2006/relationships/hyperlink" Target="http://en.wikipedia.org/wiki/I%C2%B2C" TargetMode="External"/><Relationship Id="rId185"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http://en.wikipedia.org/wiki/Electricity" TargetMode="External"/><Relationship Id="rId180" Type="http://schemas.openxmlformats.org/officeDocument/2006/relationships/hyperlink" Target="http://en.wikipedia.org/wiki/Pressure_sensor" TargetMode="External"/><Relationship Id="rId210" Type="http://schemas.openxmlformats.org/officeDocument/2006/relationships/hyperlink" Target="http://en.wikipedia.org/wiki/Ionization" TargetMode="External"/><Relationship Id="rId215" Type="http://schemas.openxmlformats.org/officeDocument/2006/relationships/hyperlink" Target="http://en.wikipedia.org/w/index.php?title=Hall_effect&amp;action=edit&amp;section=24" TargetMode="External"/><Relationship Id="rId26" Type="http://schemas.openxmlformats.org/officeDocument/2006/relationships/hyperlink" Target="http://en.wikipedia.org/wiki/Electrical_conductor" TargetMode="External"/><Relationship Id="rId47" Type="http://schemas.openxmlformats.org/officeDocument/2006/relationships/hyperlink" Target="http://en.wikipedia.org/wiki/Hall_effect" TargetMode="External"/><Relationship Id="rId68" Type="http://schemas.openxmlformats.org/officeDocument/2006/relationships/hyperlink" Target="http://en.wiktionary.org/wiki/tour_de_force" TargetMode="External"/><Relationship Id="rId89" Type="http://schemas.openxmlformats.org/officeDocument/2006/relationships/image" Target="media/image3.png"/><Relationship Id="rId112" Type="http://schemas.openxmlformats.org/officeDocument/2006/relationships/image" Target="media/image11.png"/><Relationship Id="rId133" Type="http://schemas.openxmlformats.org/officeDocument/2006/relationships/hyperlink" Target="http://en.wikipedia.org/wiki/Ferromagnetism" TargetMode="External"/><Relationship Id="rId154" Type="http://schemas.openxmlformats.org/officeDocument/2006/relationships/hyperlink" Target="http://en.wikipedia.org/wiki/Neutral_particle" TargetMode="External"/><Relationship Id="rId175" Type="http://schemas.openxmlformats.org/officeDocument/2006/relationships/hyperlink" Target="http://en.wikipedia.org/w/index.php?title=Hall_effect&amp;action=edit&amp;section=12" TargetMode="External"/><Relationship Id="rId196" Type="http://schemas.openxmlformats.org/officeDocument/2006/relationships/hyperlink" Target="http://en.wikipedia.org/w/index.php?title=Hall_effect&amp;action=edit&amp;section=19" TargetMode="External"/><Relationship Id="rId200" Type="http://schemas.openxmlformats.org/officeDocument/2006/relationships/hyperlink" Target="http://en.wikipedia.org/wiki/Automobile_handling" TargetMode="External"/><Relationship Id="rId16" Type="http://schemas.openxmlformats.org/officeDocument/2006/relationships/hyperlink" Target="http://en.wikipedia.org/wiki/Hall_effect" TargetMode="External"/><Relationship Id="rId221" Type="http://schemas.openxmlformats.org/officeDocument/2006/relationships/hyperlink" Target="http://en.wikipedia.org/wiki/Hall_effect" TargetMode="External"/><Relationship Id="rId37" Type="http://schemas.openxmlformats.org/officeDocument/2006/relationships/hyperlink" Target="http://en.wikipedia.org/wiki/Hall_effect" TargetMode="External"/><Relationship Id="rId58" Type="http://schemas.openxmlformats.org/officeDocument/2006/relationships/hyperlink" Target="http://en.wikipedia.org/wiki/Hall_effect" TargetMode="External"/><Relationship Id="rId79" Type="http://schemas.openxmlformats.org/officeDocument/2006/relationships/hyperlink" Target="http://en.wikipedia.org/wiki/Electric_field" TargetMode="External"/><Relationship Id="rId102" Type="http://schemas.openxmlformats.org/officeDocument/2006/relationships/hyperlink" Target="http://en.wikipedia.org/wiki/Van_der_Pauw_method" TargetMode="External"/><Relationship Id="rId123" Type="http://schemas.openxmlformats.org/officeDocument/2006/relationships/hyperlink" Target="http://en.wikipedia.org/wiki/Temperature" TargetMode="External"/><Relationship Id="rId144" Type="http://schemas.openxmlformats.org/officeDocument/2006/relationships/hyperlink" Target="http://en.wikipedia.org/wiki/Hall_effect" TargetMode="External"/><Relationship Id="rId90" Type="http://schemas.openxmlformats.org/officeDocument/2006/relationships/image" Target="media/image4.png"/><Relationship Id="rId165" Type="http://schemas.openxmlformats.org/officeDocument/2006/relationships/hyperlink" Target="http://en.wikipedia.org/wiki/Integrated_circuit" TargetMode="External"/><Relationship Id="rId186" Type="http://schemas.openxmlformats.org/officeDocument/2006/relationships/hyperlink" Target="http://en.wikipedia.org/wiki/Magnetic_fl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5571</Words>
  <Characters>31755</Characters>
  <Application>Microsoft Office Word</Application>
  <DocSecurity>0</DocSecurity>
  <Lines>264</Lines>
  <Paragraphs>74</Paragraphs>
  <ScaleCrop>false</ScaleCrop>
  <Company>Wld-Otiba</Company>
  <LinksUpToDate>false</LinksUpToDate>
  <CharactersWithSpaces>37252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5Teamcghc</dc:creator>
  <cp:keywords/>
  <dc:description/>
  <cp:lastModifiedBy>5Teamcghc</cp:lastModifiedBy>
  <cp:revision>2</cp:revision>
  <dcterms:created xsi:type="dcterms:W3CDTF">2015-03-04T19:37:00Z</dcterms:created>
  <dcterms:modified xsi:type="dcterms:W3CDTF">2015-03-04T19:38:00Z</dcterms:modified>
</cp:coreProperties>
</file>